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BA76" w14:textId="4993237A" w:rsidR="00864929" w:rsidRDefault="00864929" w:rsidP="00803B4C">
      <w:pPr>
        <w:tabs>
          <w:tab w:val="center" w:pos="5040"/>
          <w:tab w:val="right" w:pos="10080"/>
        </w:tabs>
        <w:rPr>
          <w:rFonts w:ascii="Arial" w:eastAsia="Arial" w:hAnsi="Arial" w:cs="Arial"/>
          <w:b/>
          <w:color w:val="000000" w:themeColor="text1"/>
          <w:kern w:val="2"/>
          <w:sz w:val="20"/>
          <w:szCs w:val="20"/>
          <w:lang w:eastAsia="en-US" w:bidi="es-ES"/>
        </w:rPr>
      </w:pPr>
    </w:p>
    <w:p w14:paraId="785DCA2A" w14:textId="77777777" w:rsidR="00864929" w:rsidRPr="000A4AE6" w:rsidRDefault="000A4AE6" w:rsidP="000A4AE6">
      <w:pPr>
        <w:jc w:val="right"/>
        <w:rPr>
          <w:rFonts w:ascii="Arial" w:eastAsia="Arial" w:hAnsi="Arial" w:cs="Arial"/>
          <w:b/>
          <w:color w:val="000000" w:themeColor="text1"/>
          <w:kern w:val="2"/>
          <w:szCs w:val="20"/>
          <w:lang w:eastAsia="en-US" w:bidi="es-ES"/>
        </w:rPr>
      </w:pPr>
      <w:r w:rsidRPr="000A4AE6">
        <w:rPr>
          <w:rFonts w:ascii="Arial" w:eastAsia="Arial" w:hAnsi="Arial" w:cs="Arial"/>
          <w:b/>
          <w:color w:val="000000" w:themeColor="text1"/>
          <w:kern w:val="2"/>
          <w:szCs w:val="20"/>
          <w:lang w:eastAsia="en-US" w:bidi="es-ES"/>
        </w:rPr>
        <w:t>NOTA DE PRENSA</w:t>
      </w:r>
    </w:p>
    <w:p w14:paraId="5838A3D4" w14:textId="77777777" w:rsidR="00803B4C" w:rsidRDefault="00803B4C" w:rsidP="008F7C97">
      <w:pPr>
        <w:pStyle w:val="Prrafodelista"/>
        <w:jc w:val="center"/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</w:pPr>
    </w:p>
    <w:p w14:paraId="687AB75D" w14:textId="24683D0A" w:rsidR="00864929" w:rsidRPr="00900DD8" w:rsidRDefault="00310D63" w:rsidP="00C606B8">
      <w:pPr>
        <w:pStyle w:val="Prrafodelista"/>
        <w:ind w:left="0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900DD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La 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Universidad de Sevilla y la </w:t>
      </w:r>
      <w:proofErr w:type="spellStart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Universi</w:t>
      </w:r>
      <w:r w:rsidR="0033467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t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a</w:t>
      </w:r>
      <w:r w:rsidR="0033467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t</w:t>
      </w:r>
      <w:proofErr w:type="spellEnd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de Lleida se unen para celebrar </w:t>
      </w:r>
      <w:r w:rsidR="00240193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la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Jornada </w:t>
      </w:r>
      <w:r w:rsidR="003163B6" w:rsidRPr="003163B6">
        <w:rPr>
          <w:rFonts w:ascii="Arial" w:eastAsia="Arial" w:hAnsi="Arial" w:cs="Arial"/>
          <w:b/>
          <w:i/>
          <w:iCs/>
          <w:color w:val="000000" w:themeColor="text1"/>
          <w:kern w:val="2"/>
          <w:szCs w:val="22"/>
          <w:lang w:eastAsia="en-US" w:bidi="es-ES"/>
        </w:rPr>
        <w:t>T</w:t>
      </w:r>
      <w:r w:rsidR="00307043" w:rsidRPr="003163B6">
        <w:rPr>
          <w:rFonts w:ascii="Arial" w:eastAsia="Arial" w:hAnsi="Arial" w:cs="Arial"/>
          <w:b/>
          <w:i/>
          <w:iCs/>
          <w:color w:val="000000" w:themeColor="text1"/>
          <w:kern w:val="2"/>
          <w:szCs w:val="22"/>
          <w:lang w:eastAsia="en-US" w:bidi="es-ES"/>
        </w:rPr>
        <w:t>écnica</w:t>
      </w:r>
      <w:r w:rsidR="00307043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sobre </w:t>
      </w:r>
      <w:r w:rsidR="003163B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A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gricultura </w:t>
      </w:r>
      <w:r w:rsidR="003163B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D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igital </w:t>
      </w:r>
      <w:r w:rsidR="003163B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A</w:t>
      </w:r>
      <w:r w:rsidR="00240193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plicada a la </w:t>
      </w:r>
      <w:proofErr w:type="spellStart"/>
      <w:r w:rsidR="003163B6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M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alherbología</w:t>
      </w:r>
      <w:proofErr w:type="spellEnd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organizada por la</w:t>
      </w:r>
      <w:r w:rsidR="006B5814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</w:t>
      </w:r>
      <w:proofErr w:type="spellStart"/>
      <w:r w:rsidR="006B5814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SEMh</w:t>
      </w:r>
      <w:proofErr w:type="spellEnd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y las Cátedras que </w:t>
      </w:r>
      <w:proofErr w:type="spellStart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Corteva</w:t>
      </w:r>
      <w:proofErr w:type="spellEnd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</w:t>
      </w:r>
      <w:proofErr w:type="spellStart"/>
      <w:proofErr w:type="gramStart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>Agriscience</w:t>
      </w:r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vertAlign w:val="superscript"/>
          <w:lang w:eastAsia="en-US" w:bidi="es-ES"/>
        </w:rPr>
        <w:t>TM</w:t>
      </w:r>
      <w:proofErr w:type="spellEnd"/>
      <w:r w:rsidR="006F7288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vertAlign w:val="superscript"/>
          <w:lang w:eastAsia="en-US" w:bidi="es-ES"/>
        </w:rPr>
        <w:t xml:space="preserve"> </w:t>
      </w:r>
      <w:r w:rsidR="00307043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promueve</w:t>
      </w:r>
      <w:proofErr w:type="gramEnd"/>
      <w:r w:rsidR="006B5814">
        <w:rPr>
          <w:rFonts w:ascii="Arial" w:eastAsia="Arial" w:hAnsi="Arial" w:cs="Arial"/>
          <w:b/>
          <w:bCs/>
          <w:i/>
          <w:iCs/>
          <w:color w:val="000000" w:themeColor="text1"/>
          <w:kern w:val="2"/>
          <w:szCs w:val="22"/>
          <w:lang w:eastAsia="en-US" w:bidi="es-ES"/>
        </w:rPr>
        <w:t xml:space="preserve"> con ambas universidades.</w:t>
      </w:r>
    </w:p>
    <w:p w14:paraId="6ECC5298" w14:textId="77777777" w:rsidR="00C606B8" w:rsidRDefault="00C606B8" w:rsidP="00C606B8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14:paraId="4716D9B3" w14:textId="65B3F83A" w:rsidR="00A3027A" w:rsidRDefault="006B5814" w:rsidP="00A3027A">
      <w:pPr>
        <w:pStyle w:val="Textbody"/>
        <w:jc w:val="center"/>
        <w:rPr>
          <w:rFonts w:ascii="Arial" w:eastAsia="Arial" w:hAnsi="Arial"/>
          <w:sz w:val="22"/>
          <w:lang w:bidi="es-ES"/>
        </w:rPr>
      </w:pPr>
      <w:r>
        <w:rPr>
          <w:rFonts w:ascii="Arial" w:hAnsi="Arial"/>
          <w:i/>
          <w:sz w:val="22"/>
          <w:szCs w:val="22"/>
        </w:rPr>
        <w:t>El evento será gratuito</w:t>
      </w:r>
      <w:r w:rsidR="00307043">
        <w:rPr>
          <w:rFonts w:ascii="Arial" w:hAnsi="Arial"/>
          <w:i/>
          <w:sz w:val="22"/>
          <w:szCs w:val="22"/>
        </w:rPr>
        <w:t>, previa inscripción,</w:t>
      </w:r>
      <w:r>
        <w:rPr>
          <w:rFonts w:ascii="Arial" w:hAnsi="Arial"/>
          <w:i/>
          <w:sz w:val="22"/>
          <w:szCs w:val="22"/>
        </w:rPr>
        <w:t xml:space="preserve"> y se celebrará en formato online el día 3 de noviembre a las </w:t>
      </w:r>
      <w:r w:rsidR="00307043" w:rsidRPr="00A3027A">
        <w:rPr>
          <w:rFonts w:ascii="Arial" w:hAnsi="Arial"/>
          <w:iCs/>
          <w:sz w:val="22"/>
          <w:szCs w:val="22"/>
        </w:rPr>
        <w:t>16:00</w:t>
      </w:r>
      <w:r w:rsidR="00A3027A" w:rsidRPr="00A3027A">
        <w:rPr>
          <w:rFonts w:ascii="Arial" w:hAnsi="Arial"/>
          <w:iCs/>
          <w:sz w:val="22"/>
          <w:szCs w:val="22"/>
        </w:rPr>
        <w:t xml:space="preserve"> </w:t>
      </w:r>
      <w:r w:rsidR="00A3027A">
        <w:rPr>
          <w:rFonts w:ascii="Arial" w:hAnsi="Arial"/>
          <w:iCs/>
          <w:sz w:val="22"/>
          <w:szCs w:val="22"/>
        </w:rPr>
        <w:t>para mostrar</w:t>
      </w:r>
      <w:r w:rsidR="00A3027A" w:rsidRPr="00A3027A">
        <w:rPr>
          <w:rFonts w:ascii="Arial" w:hAnsi="Arial"/>
          <w:iCs/>
          <w:sz w:val="22"/>
          <w:szCs w:val="22"/>
        </w:rPr>
        <w:t xml:space="preserve"> </w:t>
      </w:r>
      <w:r w:rsidR="00A3027A" w:rsidRPr="00A3027A">
        <w:rPr>
          <w:rFonts w:ascii="Arial" w:eastAsia="Arial" w:hAnsi="Arial"/>
          <w:iCs/>
          <w:sz w:val="22"/>
          <w:lang w:bidi="es-ES"/>
        </w:rPr>
        <w:t>los últimos avances desarrollados en el ámbito de la agricultura digital con aplicación en la malherbología.</w:t>
      </w:r>
    </w:p>
    <w:p w14:paraId="46D95914" w14:textId="52AA8C0E" w:rsidR="00864929" w:rsidRPr="00C606B8" w:rsidRDefault="00864929" w:rsidP="00C606B8">
      <w:pPr>
        <w:pStyle w:val="Prrafodelista"/>
        <w:ind w:left="0"/>
        <w:jc w:val="center"/>
        <w:rPr>
          <w:rFonts w:ascii="Arial" w:hAnsi="Arial" w:cs="Arial"/>
          <w:i/>
          <w:sz w:val="22"/>
          <w:szCs w:val="22"/>
        </w:rPr>
      </w:pPr>
    </w:p>
    <w:p w14:paraId="1B3B3C7E" w14:textId="77777777" w:rsidR="00864929" w:rsidRPr="00C30A6C" w:rsidRDefault="00864929">
      <w:pPr>
        <w:jc w:val="both"/>
        <w:rPr>
          <w:rFonts w:ascii="Arial" w:eastAsia="Arial" w:hAnsi="Arial" w:cs="Arial"/>
          <w:b/>
          <w:color w:val="111111"/>
          <w:lang w:bidi="es-ES"/>
        </w:rPr>
      </w:pPr>
    </w:p>
    <w:p w14:paraId="3CE5EC60" w14:textId="285E6325" w:rsidR="006B5814" w:rsidRDefault="00D9319B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  <w:r w:rsidRPr="005764F6">
        <w:rPr>
          <w:rFonts w:ascii="Arial" w:eastAsia="Arial" w:hAnsi="Arial"/>
          <w:b/>
          <w:color w:val="111111"/>
          <w:sz w:val="22"/>
          <w:lang w:bidi="es-ES"/>
        </w:rPr>
        <w:t>Sevilla,</w:t>
      </w:r>
      <w:r w:rsidRPr="005764F6">
        <w:rPr>
          <w:rFonts w:ascii="Arial" w:eastAsia="Arial" w:hAnsi="Arial"/>
          <w:color w:val="111111"/>
          <w:sz w:val="22"/>
          <w:lang w:bidi="es-ES"/>
        </w:rPr>
        <w:t xml:space="preserve"> </w:t>
      </w:r>
      <w:r w:rsidR="00F04CDE">
        <w:rPr>
          <w:rFonts w:ascii="Arial" w:eastAsia="Arial" w:hAnsi="Arial"/>
          <w:b/>
          <w:color w:val="111111"/>
          <w:sz w:val="22"/>
          <w:lang w:bidi="es-ES"/>
        </w:rPr>
        <w:t>23</w:t>
      </w:r>
      <w:r w:rsidRPr="00C30A6C">
        <w:rPr>
          <w:rFonts w:ascii="Arial" w:eastAsia="Arial" w:hAnsi="Arial"/>
          <w:b/>
          <w:color w:val="111111"/>
          <w:sz w:val="22"/>
          <w:lang w:bidi="es-ES"/>
        </w:rPr>
        <w:t xml:space="preserve"> de </w:t>
      </w:r>
      <w:r w:rsidR="008F7C97">
        <w:rPr>
          <w:rFonts w:ascii="Arial" w:eastAsia="Arial" w:hAnsi="Arial"/>
          <w:b/>
          <w:color w:val="111111"/>
          <w:sz w:val="22"/>
          <w:lang w:bidi="es-ES"/>
        </w:rPr>
        <w:t>octubre</w:t>
      </w:r>
      <w:r w:rsidRPr="00C30A6C">
        <w:rPr>
          <w:rFonts w:ascii="Arial" w:eastAsia="Arial" w:hAnsi="Arial"/>
          <w:b/>
          <w:color w:val="111111"/>
          <w:sz w:val="22"/>
          <w:lang w:bidi="es-ES"/>
        </w:rPr>
        <w:t xml:space="preserve"> de 20</w:t>
      </w:r>
      <w:r w:rsidR="00B20A69" w:rsidRPr="00C30A6C">
        <w:rPr>
          <w:rFonts w:ascii="Arial" w:eastAsia="Arial" w:hAnsi="Arial"/>
          <w:b/>
          <w:color w:val="111111"/>
          <w:sz w:val="22"/>
          <w:lang w:bidi="es-ES"/>
        </w:rPr>
        <w:t>20</w:t>
      </w:r>
      <w:r w:rsidRPr="00C30A6C">
        <w:rPr>
          <w:rFonts w:ascii="Arial" w:eastAsia="Arial" w:hAnsi="Arial"/>
          <w:b/>
          <w:color w:val="111111"/>
          <w:sz w:val="22"/>
          <w:lang w:bidi="es-ES"/>
        </w:rPr>
        <w:t xml:space="preserve"> </w:t>
      </w:r>
      <w:r w:rsidRPr="00C30A6C">
        <w:rPr>
          <w:rFonts w:ascii="Arial" w:eastAsia="Arial" w:hAnsi="Arial"/>
          <w:sz w:val="22"/>
          <w:lang w:bidi="es-ES"/>
        </w:rPr>
        <w:t>—</w:t>
      </w:r>
      <w:r w:rsidR="00E565BC">
        <w:rPr>
          <w:rStyle w:val="Hipervnculo"/>
          <w:rFonts w:ascii="Arial" w:eastAsia="Arial" w:hAnsi="Arial"/>
          <w:sz w:val="22"/>
          <w:u w:val="none"/>
          <w:lang w:bidi="es-ES"/>
        </w:rPr>
        <w:t xml:space="preserve"> </w:t>
      </w:r>
      <w:r w:rsidR="006B5814">
        <w:rPr>
          <w:rFonts w:ascii="Arial" w:eastAsia="Arial" w:hAnsi="Arial"/>
          <w:sz w:val="22"/>
          <w:lang w:bidi="es-ES"/>
        </w:rPr>
        <w:t xml:space="preserve">El próximo martes 3 de noviembre tendrá lugar la Jornada “Agricultura </w:t>
      </w:r>
      <w:r w:rsidR="00307043">
        <w:rPr>
          <w:rFonts w:ascii="Arial" w:eastAsia="Arial" w:hAnsi="Arial"/>
          <w:sz w:val="22"/>
          <w:lang w:bidi="es-ES"/>
        </w:rPr>
        <w:t>D</w:t>
      </w:r>
      <w:r w:rsidR="006B5814">
        <w:rPr>
          <w:rFonts w:ascii="Arial" w:eastAsia="Arial" w:hAnsi="Arial"/>
          <w:sz w:val="22"/>
          <w:lang w:bidi="es-ES"/>
        </w:rPr>
        <w:t xml:space="preserve">igital </w:t>
      </w:r>
      <w:r w:rsidR="00240193">
        <w:rPr>
          <w:rFonts w:ascii="Arial" w:eastAsia="Arial" w:hAnsi="Arial"/>
          <w:sz w:val="22"/>
          <w:lang w:bidi="es-ES"/>
        </w:rPr>
        <w:t>Aplicada a la</w:t>
      </w:r>
      <w:r w:rsidR="006B5814">
        <w:rPr>
          <w:rFonts w:ascii="Arial" w:eastAsia="Arial" w:hAnsi="Arial"/>
          <w:sz w:val="22"/>
          <w:lang w:bidi="es-ES"/>
        </w:rPr>
        <w:t xml:space="preserve"> </w:t>
      </w:r>
      <w:r w:rsidR="00240193">
        <w:rPr>
          <w:rFonts w:ascii="Arial" w:eastAsia="Arial" w:hAnsi="Arial"/>
          <w:sz w:val="22"/>
          <w:lang w:bidi="es-ES"/>
        </w:rPr>
        <w:t>M</w:t>
      </w:r>
      <w:r w:rsidR="006B5814">
        <w:rPr>
          <w:rFonts w:ascii="Arial" w:eastAsia="Arial" w:hAnsi="Arial"/>
          <w:sz w:val="22"/>
          <w:lang w:bidi="es-ES"/>
        </w:rPr>
        <w:t xml:space="preserve">alherbología” organizada por la </w:t>
      </w:r>
      <w:hyperlink r:id="rId11" w:history="1"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 xml:space="preserve">Sociedad Española de </w:t>
        </w:r>
        <w:proofErr w:type="spellStart"/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>Malherbología</w:t>
        </w:r>
        <w:proofErr w:type="spellEnd"/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 xml:space="preserve"> (</w:t>
        </w:r>
        <w:proofErr w:type="spellStart"/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>SEMh</w:t>
        </w:r>
        <w:proofErr w:type="spellEnd"/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>)</w:t>
        </w:r>
      </w:hyperlink>
      <w:r w:rsidR="00240193">
        <w:rPr>
          <w:rFonts w:ascii="Arial" w:eastAsia="Arial" w:hAnsi="Arial"/>
          <w:sz w:val="22"/>
          <w:lang w:bidi="es-ES"/>
        </w:rPr>
        <w:t xml:space="preserve">, </w:t>
      </w:r>
      <w:r w:rsidR="006B5814">
        <w:rPr>
          <w:rFonts w:ascii="Arial" w:eastAsia="Arial" w:hAnsi="Arial"/>
          <w:sz w:val="22"/>
          <w:lang w:bidi="es-ES"/>
        </w:rPr>
        <w:t xml:space="preserve">la </w:t>
      </w:r>
      <w:hyperlink r:id="rId12" w:history="1"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>Cátedra en Agricultura Digital y Sostenibilidad</w:t>
        </w:r>
      </w:hyperlink>
      <w:r w:rsidR="006B5814">
        <w:rPr>
          <w:rFonts w:ascii="Arial" w:eastAsia="Arial" w:hAnsi="Arial"/>
          <w:sz w:val="22"/>
          <w:lang w:bidi="es-ES"/>
        </w:rPr>
        <w:t xml:space="preserve"> de la Universidad de Sevilla y la </w:t>
      </w:r>
      <w:hyperlink r:id="rId13" w:history="1"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 xml:space="preserve">Cátedra </w:t>
        </w:r>
        <w:r w:rsidR="009E375F" w:rsidRPr="00F04CDE">
          <w:rPr>
            <w:rStyle w:val="Hipervnculo"/>
            <w:rFonts w:ascii="Arial" w:eastAsia="Arial" w:hAnsi="Arial"/>
            <w:sz w:val="22"/>
            <w:lang w:bidi="es-ES"/>
          </w:rPr>
          <w:t>de</w:t>
        </w:r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 xml:space="preserve"> </w:t>
        </w:r>
        <w:proofErr w:type="spellStart"/>
        <w:r w:rsidR="006B5814" w:rsidRPr="00F04CDE">
          <w:rPr>
            <w:rStyle w:val="Hipervnculo"/>
            <w:rFonts w:ascii="Arial" w:eastAsia="Arial" w:hAnsi="Arial"/>
            <w:sz w:val="22"/>
            <w:lang w:bidi="es-ES"/>
          </w:rPr>
          <w:t>Malherbología</w:t>
        </w:r>
        <w:proofErr w:type="spellEnd"/>
      </w:hyperlink>
      <w:r w:rsidR="006B5814">
        <w:rPr>
          <w:rFonts w:ascii="Arial" w:eastAsia="Arial" w:hAnsi="Arial"/>
          <w:sz w:val="22"/>
          <w:lang w:bidi="es-ES"/>
        </w:rPr>
        <w:t xml:space="preserve"> de la </w:t>
      </w:r>
      <w:proofErr w:type="spellStart"/>
      <w:r w:rsidR="006B5814">
        <w:rPr>
          <w:rFonts w:ascii="Arial" w:eastAsia="Arial" w:hAnsi="Arial"/>
          <w:sz w:val="22"/>
          <w:lang w:bidi="es-ES"/>
        </w:rPr>
        <w:t>Universi</w:t>
      </w:r>
      <w:r w:rsidR="00334676">
        <w:rPr>
          <w:rFonts w:ascii="Arial" w:eastAsia="Arial" w:hAnsi="Arial"/>
          <w:sz w:val="22"/>
          <w:lang w:bidi="es-ES"/>
        </w:rPr>
        <w:t>t</w:t>
      </w:r>
      <w:r w:rsidR="006B5814">
        <w:rPr>
          <w:rFonts w:ascii="Arial" w:eastAsia="Arial" w:hAnsi="Arial"/>
          <w:sz w:val="22"/>
          <w:lang w:bidi="es-ES"/>
        </w:rPr>
        <w:t>a</w:t>
      </w:r>
      <w:r w:rsidR="00334676">
        <w:rPr>
          <w:rFonts w:ascii="Arial" w:eastAsia="Arial" w:hAnsi="Arial"/>
          <w:sz w:val="22"/>
          <w:lang w:bidi="es-ES"/>
        </w:rPr>
        <w:t>t</w:t>
      </w:r>
      <w:proofErr w:type="spellEnd"/>
      <w:r w:rsidR="006B5814">
        <w:rPr>
          <w:rFonts w:ascii="Arial" w:eastAsia="Arial" w:hAnsi="Arial"/>
          <w:sz w:val="22"/>
          <w:lang w:bidi="es-ES"/>
        </w:rPr>
        <w:t xml:space="preserve"> de Lleida. </w:t>
      </w:r>
    </w:p>
    <w:p w14:paraId="211C48A6" w14:textId="2AD21FBE" w:rsidR="006B5814" w:rsidRDefault="006B5814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  <w:r>
        <w:rPr>
          <w:rFonts w:ascii="Arial" w:eastAsia="Arial" w:hAnsi="Arial"/>
          <w:sz w:val="22"/>
          <w:lang w:bidi="es-ES"/>
        </w:rPr>
        <w:t>La jornada, que se celebrará en formato online</w:t>
      </w:r>
      <w:r w:rsidR="007257B9">
        <w:rPr>
          <w:rFonts w:ascii="Arial" w:eastAsia="Arial" w:hAnsi="Arial"/>
          <w:sz w:val="22"/>
          <w:lang w:bidi="es-ES"/>
        </w:rPr>
        <w:t xml:space="preserve">, reunirá a grandes expertos del sector para abordar las últimas aplicaciones tecnológicas </w:t>
      </w:r>
      <w:r w:rsidR="00240193">
        <w:rPr>
          <w:rFonts w:ascii="Arial" w:eastAsia="Arial" w:hAnsi="Arial"/>
          <w:sz w:val="22"/>
          <w:lang w:bidi="es-ES"/>
        </w:rPr>
        <w:t>para</w:t>
      </w:r>
      <w:r w:rsidR="007257B9">
        <w:rPr>
          <w:rFonts w:ascii="Arial" w:eastAsia="Arial" w:hAnsi="Arial"/>
          <w:sz w:val="22"/>
          <w:lang w:bidi="es-ES"/>
        </w:rPr>
        <w:t xml:space="preserve"> el control de las malas hierbas. </w:t>
      </w:r>
    </w:p>
    <w:p w14:paraId="16B62733" w14:textId="1A5D13AC" w:rsidR="00240193" w:rsidRDefault="007257B9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  <w:r>
        <w:rPr>
          <w:rFonts w:ascii="Arial" w:eastAsia="Arial" w:hAnsi="Arial"/>
          <w:sz w:val="22"/>
          <w:lang w:bidi="es-ES"/>
        </w:rPr>
        <w:t>Será una jornada técnica, de acceso gratuito</w:t>
      </w:r>
      <w:r w:rsidR="00A3027A">
        <w:rPr>
          <w:rFonts w:ascii="Arial" w:eastAsia="Arial" w:hAnsi="Arial"/>
          <w:sz w:val="22"/>
          <w:lang w:bidi="es-ES"/>
        </w:rPr>
        <w:t xml:space="preserve"> </w:t>
      </w:r>
      <w:r w:rsidR="00240193">
        <w:rPr>
          <w:rFonts w:ascii="Arial" w:eastAsia="Arial" w:hAnsi="Arial"/>
          <w:sz w:val="22"/>
          <w:lang w:bidi="es-ES"/>
        </w:rPr>
        <w:t xml:space="preserve">previo registro, dirigido a agricultores, </w:t>
      </w:r>
      <w:r w:rsidR="00A3027A">
        <w:rPr>
          <w:rFonts w:ascii="Arial" w:eastAsia="Arial" w:hAnsi="Arial"/>
          <w:sz w:val="22"/>
          <w:lang w:bidi="es-ES"/>
        </w:rPr>
        <w:t xml:space="preserve">técnicos, </w:t>
      </w:r>
      <w:r w:rsidR="00240193">
        <w:rPr>
          <w:rFonts w:ascii="Arial" w:eastAsia="Arial" w:hAnsi="Arial"/>
          <w:sz w:val="22"/>
          <w:lang w:bidi="es-ES"/>
        </w:rPr>
        <w:t>investigadores y otros agentes de interés</w:t>
      </w:r>
      <w:r w:rsidR="00A3027A">
        <w:rPr>
          <w:rFonts w:ascii="Arial" w:eastAsia="Arial" w:hAnsi="Arial"/>
          <w:sz w:val="22"/>
          <w:lang w:bidi="es-ES"/>
        </w:rPr>
        <w:t>. En ella</w:t>
      </w:r>
      <w:r w:rsidR="00240193">
        <w:rPr>
          <w:rFonts w:ascii="Arial" w:eastAsia="Arial" w:hAnsi="Arial"/>
          <w:sz w:val="22"/>
          <w:lang w:bidi="es-ES"/>
        </w:rPr>
        <w:t xml:space="preserve"> se </w:t>
      </w:r>
      <w:r w:rsidR="006C5A23">
        <w:rPr>
          <w:rFonts w:ascii="Arial" w:eastAsia="Arial" w:hAnsi="Arial"/>
          <w:sz w:val="22"/>
          <w:lang w:bidi="es-ES"/>
        </w:rPr>
        <w:t xml:space="preserve">abordarán </w:t>
      </w:r>
      <w:r w:rsidR="00240193">
        <w:rPr>
          <w:rFonts w:ascii="Arial" w:eastAsia="Arial" w:hAnsi="Arial"/>
          <w:sz w:val="22"/>
          <w:lang w:bidi="es-ES"/>
        </w:rPr>
        <w:t>los últimos avances desarrollados en el ámbito de la agricultura digital con aplicaci</w:t>
      </w:r>
      <w:r w:rsidR="00401FB6">
        <w:rPr>
          <w:rFonts w:ascii="Arial" w:eastAsia="Arial" w:hAnsi="Arial"/>
          <w:sz w:val="22"/>
          <w:lang w:bidi="es-ES"/>
        </w:rPr>
        <w:t xml:space="preserve">ón </w:t>
      </w:r>
      <w:r w:rsidR="00240193">
        <w:rPr>
          <w:rFonts w:ascii="Arial" w:eastAsia="Arial" w:hAnsi="Arial"/>
          <w:sz w:val="22"/>
          <w:lang w:bidi="es-ES"/>
        </w:rPr>
        <w:t xml:space="preserve">en la malherbología. </w:t>
      </w:r>
    </w:p>
    <w:p w14:paraId="5345E416" w14:textId="3B4BF509" w:rsidR="007233B5" w:rsidRPr="007233B5" w:rsidRDefault="00401FB6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  <w:r>
        <w:rPr>
          <w:rFonts w:ascii="Arial" w:eastAsia="Arial" w:hAnsi="Arial"/>
          <w:sz w:val="22"/>
          <w:lang w:bidi="es-ES"/>
        </w:rPr>
        <w:t xml:space="preserve">La inauguración de la Jornada correrá a cargo de </w:t>
      </w:r>
      <w:r w:rsidRPr="005764F6">
        <w:rPr>
          <w:rFonts w:ascii="Arial" w:eastAsia="Arial" w:hAnsi="Arial"/>
          <w:b/>
          <w:bCs/>
          <w:sz w:val="22"/>
          <w:lang w:bidi="es-ES"/>
        </w:rPr>
        <w:t>Dña. María Dolores Osuna</w:t>
      </w:r>
      <w:r>
        <w:rPr>
          <w:rFonts w:ascii="Arial" w:eastAsia="Arial" w:hAnsi="Arial"/>
          <w:sz w:val="22"/>
          <w:lang w:bidi="es-ES"/>
        </w:rPr>
        <w:t xml:space="preserve">, </w:t>
      </w:r>
      <w:proofErr w:type="gramStart"/>
      <w:r>
        <w:rPr>
          <w:rFonts w:ascii="Arial" w:eastAsia="Arial" w:hAnsi="Arial"/>
          <w:sz w:val="22"/>
          <w:lang w:bidi="es-ES"/>
        </w:rPr>
        <w:t>Presidenta</w:t>
      </w:r>
      <w:proofErr w:type="gramEnd"/>
      <w:r>
        <w:rPr>
          <w:rFonts w:ascii="Arial" w:eastAsia="Arial" w:hAnsi="Arial"/>
          <w:sz w:val="22"/>
          <w:lang w:bidi="es-ES"/>
        </w:rPr>
        <w:t xml:space="preserve"> de la Sociedad Española de Malherbología y </w:t>
      </w:r>
      <w:r w:rsidRPr="005764F6">
        <w:rPr>
          <w:rFonts w:ascii="Arial" w:eastAsia="Arial" w:hAnsi="Arial"/>
          <w:b/>
          <w:bCs/>
          <w:sz w:val="22"/>
          <w:lang w:bidi="es-ES"/>
        </w:rPr>
        <w:t>D. Manuel Melgarejo</w:t>
      </w:r>
      <w:r>
        <w:rPr>
          <w:rFonts w:ascii="Arial" w:eastAsia="Arial" w:hAnsi="Arial"/>
          <w:sz w:val="22"/>
          <w:lang w:bidi="es-ES"/>
        </w:rPr>
        <w:t xml:space="preserve">, Presidente de </w:t>
      </w:r>
      <w:hyperlink r:id="rId14" w:history="1">
        <w:proofErr w:type="spellStart"/>
        <w:r w:rsidRPr="00F04CDE">
          <w:rPr>
            <w:rStyle w:val="Hipervnculo"/>
            <w:rFonts w:ascii="Arial" w:eastAsia="Arial" w:hAnsi="Arial"/>
            <w:sz w:val="22"/>
            <w:lang w:bidi="es-ES"/>
          </w:rPr>
          <w:t>Corteva</w:t>
        </w:r>
        <w:proofErr w:type="spellEnd"/>
        <w:r w:rsidRPr="00F04CDE">
          <w:rPr>
            <w:rStyle w:val="Hipervnculo"/>
            <w:rFonts w:ascii="Arial" w:eastAsia="Arial" w:hAnsi="Arial"/>
            <w:sz w:val="22"/>
            <w:lang w:bidi="es-ES"/>
          </w:rPr>
          <w:t xml:space="preserve"> </w:t>
        </w:r>
        <w:proofErr w:type="spellStart"/>
        <w:r w:rsidRPr="00F04CDE">
          <w:rPr>
            <w:rStyle w:val="Hipervnculo"/>
            <w:rFonts w:ascii="Arial" w:eastAsia="Arial" w:hAnsi="Arial"/>
            <w:sz w:val="22"/>
            <w:lang w:bidi="es-ES"/>
          </w:rPr>
          <w:t>Agriscience</w:t>
        </w:r>
        <w:proofErr w:type="spellEnd"/>
      </w:hyperlink>
      <w:r>
        <w:rPr>
          <w:rFonts w:ascii="Arial" w:eastAsia="Arial" w:hAnsi="Arial"/>
          <w:sz w:val="22"/>
          <w:lang w:bidi="es-ES"/>
        </w:rPr>
        <w:t xml:space="preserve"> para España y Portugal. Por otra parte, contará con la colaboración de </w:t>
      </w:r>
      <w:r w:rsidRPr="005764F6">
        <w:rPr>
          <w:rFonts w:ascii="Arial" w:eastAsia="Arial" w:hAnsi="Arial"/>
          <w:b/>
          <w:bCs/>
          <w:sz w:val="22"/>
          <w:lang w:bidi="es-ES"/>
        </w:rPr>
        <w:t>D. José Manuel Peña</w:t>
      </w:r>
      <w:r w:rsidR="00116103">
        <w:rPr>
          <w:rFonts w:ascii="Arial" w:eastAsia="Arial" w:hAnsi="Arial"/>
          <w:sz w:val="22"/>
          <w:lang w:bidi="es-ES"/>
        </w:rPr>
        <w:t xml:space="preserve"> </w:t>
      </w:r>
      <w:r>
        <w:rPr>
          <w:rFonts w:ascii="Arial" w:eastAsia="Arial" w:hAnsi="Arial"/>
          <w:sz w:val="22"/>
          <w:lang w:bidi="es-ES"/>
        </w:rPr>
        <w:t xml:space="preserve">del </w:t>
      </w:r>
      <w:r w:rsidR="00116103">
        <w:rPr>
          <w:rFonts w:ascii="Arial" w:eastAsia="Arial" w:hAnsi="Arial"/>
          <w:sz w:val="22"/>
          <w:lang w:bidi="es-ES"/>
        </w:rPr>
        <w:t xml:space="preserve">Consejo Superior de Investigaciones Científicas, como moderador y conductor de la jornada. </w:t>
      </w:r>
    </w:p>
    <w:p w14:paraId="72C129E8" w14:textId="292D8B4D" w:rsidR="007257B9" w:rsidRPr="00240193" w:rsidRDefault="00240193" w:rsidP="00D3037D">
      <w:pPr>
        <w:pStyle w:val="Textbody"/>
        <w:jc w:val="both"/>
        <w:rPr>
          <w:rFonts w:ascii="Arial" w:eastAsia="Arial" w:hAnsi="Arial"/>
          <w:b/>
          <w:bCs/>
          <w:sz w:val="22"/>
          <w:lang w:bidi="es-ES"/>
        </w:rPr>
      </w:pPr>
      <w:r w:rsidRPr="00240193">
        <w:rPr>
          <w:rFonts w:ascii="Arial" w:eastAsia="Arial" w:hAnsi="Arial"/>
          <w:b/>
          <w:bCs/>
          <w:sz w:val="22"/>
          <w:lang w:bidi="es-ES"/>
        </w:rPr>
        <w:t>Un programa con base académica y enfoque práctico.</w:t>
      </w:r>
      <w:r w:rsidR="007257B9" w:rsidRPr="00240193">
        <w:rPr>
          <w:rFonts w:ascii="Arial" w:eastAsia="Arial" w:hAnsi="Arial"/>
          <w:b/>
          <w:bCs/>
          <w:sz w:val="22"/>
          <w:lang w:bidi="es-ES"/>
        </w:rPr>
        <w:t xml:space="preserve"> </w:t>
      </w:r>
    </w:p>
    <w:p w14:paraId="0776D09F" w14:textId="281AD561" w:rsidR="009B36BA" w:rsidRDefault="00240193" w:rsidP="009B36BA">
      <w:pPr>
        <w:pStyle w:val="Textbody"/>
        <w:jc w:val="both"/>
        <w:rPr>
          <w:rFonts w:ascii="Arial" w:eastAsia="Arial" w:hAnsi="Arial"/>
          <w:sz w:val="22"/>
          <w:lang w:bidi="es-ES"/>
        </w:rPr>
      </w:pPr>
      <w:r>
        <w:rPr>
          <w:rFonts w:ascii="Arial" w:eastAsia="Arial" w:hAnsi="Arial"/>
          <w:sz w:val="22"/>
          <w:lang w:bidi="es-ES"/>
        </w:rPr>
        <w:t>El programa</w:t>
      </w:r>
      <w:r w:rsidR="006C5A23">
        <w:rPr>
          <w:rFonts w:ascii="Arial" w:eastAsia="Arial" w:hAnsi="Arial"/>
          <w:sz w:val="22"/>
          <w:lang w:bidi="es-ES"/>
        </w:rPr>
        <w:t xml:space="preserve"> ha sido</w:t>
      </w:r>
      <w:r>
        <w:rPr>
          <w:rFonts w:ascii="Arial" w:eastAsia="Arial" w:hAnsi="Arial"/>
          <w:sz w:val="22"/>
          <w:lang w:bidi="es-ES"/>
        </w:rPr>
        <w:t xml:space="preserve"> diseñado por las tres </w:t>
      </w:r>
      <w:r w:rsidR="009E375F">
        <w:rPr>
          <w:rFonts w:ascii="Arial" w:eastAsia="Arial" w:hAnsi="Arial"/>
          <w:sz w:val="22"/>
          <w:lang w:bidi="es-ES"/>
        </w:rPr>
        <w:t>instituciones</w:t>
      </w:r>
      <w:r w:rsidR="006C5A23">
        <w:rPr>
          <w:rFonts w:ascii="Arial" w:eastAsia="Arial" w:hAnsi="Arial"/>
          <w:sz w:val="22"/>
          <w:lang w:bidi="es-ES"/>
        </w:rPr>
        <w:t xml:space="preserve"> con el objetivo de poner en valor los puntos de unión claves </w:t>
      </w:r>
      <w:r w:rsidR="009B36BA">
        <w:rPr>
          <w:rFonts w:ascii="Arial" w:eastAsia="Arial" w:hAnsi="Arial"/>
          <w:sz w:val="22"/>
          <w:lang w:bidi="es-ES"/>
        </w:rPr>
        <w:t>entre</w:t>
      </w:r>
      <w:r w:rsidR="006C5A23">
        <w:rPr>
          <w:rFonts w:ascii="Arial" w:eastAsia="Arial" w:hAnsi="Arial"/>
          <w:sz w:val="22"/>
          <w:lang w:bidi="es-ES"/>
        </w:rPr>
        <w:t xml:space="preserve"> estos dos ámbitos de estudio</w:t>
      </w:r>
      <w:r w:rsidR="009B36BA">
        <w:rPr>
          <w:rFonts w:ascii="Arial" w:eastAsia="Arial" w:hAnsi="Arial"/>
          <w:sz w:val="22"/>
          <w:lang w:bidi="es-ES"/>
        </w:rPr>
        <w:t>,</w:t>
      </w:r>
      <w:r w:rsidR="005764F6">
        <w:rPr>
          <w:rFonts w:ascii="Arial" w:eastAsia="Arial" w:hAnsi="Arial"/>
          <w:sz w:val="22"/>
          <w:lang w:bidi="es-ES"/>
        </w:rPr>
        <w:t xml:space="preserve"> </w:t>
      </w:r>
      <w:r w:rsidR="009B36BA">
        <w:rPr>
          <w:rFonts w:ascii="Arial" w:eastAsia="Arial" w:hAnsi="Arial"/>
          <w:sz w:val="22"/>
          <w:lang w:bidi="es-ES"/>
        </w:rPr>
        <w:t xml:space="preserve">en un </w:t>
      </w:r>
      <w:r w:rsidR="009B36BA" w:rsidRPr="00A3027A">
        <w:rPr>
          <w:rFonts w:ascii="Arial" w:eastAsia="Arial" w:hAnsi="Arial"/>
          <w:b/>
          <w:bCs/>
          <w:sz w:val="22"/>
          <w:lang w:bidi="es-ES"/>
        </w:rPr>
        <w:t>formato breve, dinámico y participativo</w:t>
      </w:r>
      <w:r w:rsidR="009B36BA">
        <w:rPr>
          <w:rFonts w:ascii="Arial" w:eastAsia="Arial" w:hAnsi="Arial"/>
          <w:sz w:val="22"/>
          <w:lang w:bidi="es-ES"/>
        </w:rPr>
        <w:t>. Para poder dar a los asistentes una visión completa de las sinergias y el potencial de estas dos materias,</w:t>
      </w:r>
      <w:r w:rsidR="006C5A23">
        <w:rPr>
          <w:rFonts w:ascii="Arial" w:eastAsia="Arial" w:hAnsi="Arial"/>
          <w:sz w:val="22"/>
          <w:lang w:bidi="es-ES"/>
        </w:rPr>
        <w:t xml:space="preserve"> los ponentes forman parte del mundo académico, investigador y empresarial</w:t>
      </w:r>
      <w:r w:rsidR="009B36BA">
        <w:rPr>
          <w:rFonts w:ascii="Arial" w:eastAsia="Arial" w:hAnsi="Arial"/>
          <w:sz w:val="22"/>
          <w:lang w:bidi="es-ES"/>
        </w:rPr>
        <w:t xml:space="preserve">: </w:t>
      </w:r>
    </w:p>
    <w:p w14:paraId="3ED3CA73" w14:textId="77777777" w:rsidR="005764F6" w:rsidRPr="005764F6" w:rsidRDefault="005D7429" w:rsidP="005764F6">
      <w:pPr>
        <w:pStyle w:val="Textbody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5D7429">
        <w:rPr>
          <w:rFonts w:ascii="Arial" w:hAnsi="Arial"/>
          <w:b/>
          <w:bCs/>
          <w:sz w:val="22"/>
          <w:szCs w:val="22"/>
        </w:rPr>
        <w:t xml:space="preserve">D. </w:t>
      </w:r>
      <w:r w:rsidR="006C5A23" w:rsidRPr="005D7429">
        <w:rPr>
          <w:rFonts w:ascii="Arial" w:hAnsi="Arial"/>
          <w:b/>
          <w:bCs/>
          <w:sz w:val="22"/>
          <w:szCs w:val="22"/>
        </w:rPr>
        <w:t xml:space="preserve">Manuel </w:t>
      </w:r>
      <w:proofErr w:type="spellStart"/>
      <w:r w:rsidR="006C5A23" w:rsidRPr="005D7429">
        <w:rPr>
          <w:rFonts w:ascii="Arial" w:hAnsi="Arial"/>
          <w:b/>
          <w:bCs/>
          <w:sz w:val="22"/>
          <w:szCs w:val="22"/>
        </w:rPr>
        <w:t>Pérez</w:t>
      </w:r>
      <w:r w:rsidR="00334676" w:rsidRPr="005D7429">
        <w:rPr>
          <w:rFonts w:ascii="Arial" w:hAnsi="Arial"/>
          <w:b/>
          <w:bCs/>
          <w:sz w:val="22"/>
          <w:szCs w:val="22"/>
        </w:rPr>
        <w:t>-Ruiz</w:t>
      </w:r>
      <w:proofErr w:type="spellEnd"/>
      <w:r w:rsidR="00334676" w:rsidRPr="005D7429">
        <w:rPr>
          <w:rFonts w:ascii="Arial" w:hAnsi="Arial"/>
          <w:b/>
          <w:bCs/>
          <w:sz w:val="22"/>
          <w:szCs w:val="22"/>
        </w:rPr>
        <w:t xml:space="preserve">, </w:t>
      </w:r>
      <w:r w:rsidR="00334676" w:rsidRPr="005D7429">
        <w:rPr>
          <w:rFonts w:ascii="Arial" w:hAnsi="Arial"/>
          <w:sz w:val="22"/>
          <w:szCs w:val="22"/>
        </w:rPr>
        <w:t>p</w:t>
      </w:r>
      <w:r w:rsidR="006C5A23" w:rsidRPr="005D7429">
        <w:rPr>
          <w:rFonts w:ascii="Arial" w:hAnsi="Arial"/>
          <w:sz w:val="22"/>
          <w:szCs w:val="22"/>
        </w:rPr>
        <w:t xml:space="preserve">rofesor de la Universidad de Sevilla y Director de la </w:t>
      </w:r>
      <w:proofErr w:type="spellStart"/>
      <w:r w:rsidR="006C5A23" w:rsidRPr="005D7429">
        <w:rPr>
          <w:rFonts w:ascii="Arial" w:hAnsi="Arial"/>
          <w:sz w:val="22"/>
          <w:szCs w:val="22"/>
        </w:rPr>
        <w:t>Cátedra</w:t>
      </w:r>
      <w:proofErr w:type="spellEnd"/>
      <w:r w:rsidR="006C5A23" w:rsidRPr="005D7429">
        <w:rPr>
          <w:rFonts w:ascii="Arial" w:hAnsi="Arial"/>
          <w:sz w:val="22"/>
          <w:szCs w:val="22"/>
        </w:rPr>
        <w:t xml:space="preserve"> </w:t>
      </w:r>
      <w:proofErr w:type="spellStart"/>
      <w:r w:rsidR="006C5A23" w:rsidRPr="005D7429">
        <w:rPr>
          <w:rFonts w:ascii="Arial" w:hAnsi="Arial"/>
          <w:sz w:val="22"/>
          <w:szCs w:val="22"/>
        </w:rPr>
        <w:t>Corteva</w:t>
      </w:r>
      <w:proofErr w:type="spellEnd"/>
      <w:r w:rsidR="006C5A23" w:rsidRPr="005D7429">
        <w:rPr>
          <w:rFonts w:ascii="Arial" w:hAnsi="Arial"/>
          <w:sz w:val="22"/>
          <w:szCs w:val="22"/>
        </w:rPr>
        <w:t xml:space="preserve"> en Agricultura Digital y Sostenibilidad</w:t>
      </w:r>
      <w:r w:rsidR="00334676" w:rsidRPr="005D7429">
        <w:rPr>
          <w:rFonts w:ascii="Arial" w:hAnsi="Arial"/>
          <w:sz w:val="22"/>
          <w:szCs w:val="22"/>
        </w:rPr>
        <w:t xml:space="preserve">, que </w:t>
      </w:r>
      <w:r w:rsidRPr="005D7429">
        <w:rPr>
          <w:rFonts w:ascii="Arial" w:hAnsi="Arial"/>
          <w:sz w:val="22"/>
          <w:szCs w:val="22"/>
        </w:rPr>
        <w:t>abordará</w:t>
      </w:r>
      <w:r w:rsidR="00334676" w:rsidRPr="005D7429">
        <w:rPr>
          <w:rFonts w:ascii="Arial" w:hAnsi="Arial"/>
          <w:sz w:val="22"/>
          <w:szCs w:val="22"/>
        </w:rPr>
        <w:t xml:space="preserve"> </w:t>
      </w:r>
      <w:r w:rsidRPr="005D7429">
        <w:rPr>
          <w:rFonts w:ascii="Arial" w:hAnsi="Arial"/>
          <w:sz w:val="22"/>
          <w:szCs w:val="22"/>
        </w:rPr>
        <w:t>los principales</w:t>
      </w:r>
      <w:r w:rsidR="00334676" w:rsidRPr="005D7429">
        <w:rPr>
          <w:rFonts w:ascii="Arial" w:hAnsi="Arial"/>
          <w:b/>
          <w:bCs/>
          <w:sz w:val="22"/>
          <w:szCs w:val="22"/>
        </w:rPr>
        <w:t xml:space="preserve"> </w:t>
      </w:r>
      <w:r w:rsidRPr="005D7429">
        <w:rPr>
          <w:rFonts w:ascii="Arial" w:hAnsi="Arial"/>
          <w:b/>
          <w:bCs/>
          <w:sz w:val="22"/>
          <w:szCs w:val="22"/>
        </w:rPr>
        <w:t>s</w:t>
      </w:r>
      <w:r w:rsidR="00334676" w:rsidRPr="005D7429">
        <w:rPr>
          <w:rFonts w:ascii="Arial" w:hAnsi="Arial"/>
          <w:b/>
          <w:bCs/>
          <w:sz w:val="22"/>
          <w:szCs w:val="22"/>
        </w:rPr>
        <w:t xml:space="preserve">istemas </w:t>
      </w:r>
      <w:r w:rsidRPr="005D7429">
        <w:rPr>
          <w:rFonts w:ascii="Arial" w:hAnsi="Arial"/>
          <w:b/>
          <w:bCs/>
          <w:sz w:val="22"/>
          <w:szCs w:val="22"/>
        </w:rPr>
        <w:t>i</w:t>
      </w:r>
      <w:r w:rsidR="00334676" w:rsidRPr="005D7429">
        <w:rPr>
          <w:rFonts w:ascii="Arial" w:hAnsi="Arial"/>
          <w:b/>
          <w:bCs/>
          <w:sz w:val="22"/>
          <w:szCs w:val="22"/>
        </w:rPr>
        <w:t xml:space="preserve">nteligentes de </w:t>
      </w:r>
      <w:proofErr w:type="spellStart"/>
      <w:r w:rsidRPr="005D7429">
        <w:rPr>
          <w:rFonts w:ascii="Arial" w:hAnsi="Arial"/>
          <w:b/>
          <w:bCs/>
          <w:sz w:val="22"/>
          <w:szCs w:val="22"/>
        </w:rPr>
        <w:t>d</w:t>
      </w:r>
      <w:r w:rsidR="00334676" w:rsidRPr="005D7429">
        <w:rPr>
          <w:rFonts w:ascii="Arial" w:hAnsi="Arial"/>
          <w:b/>
          <w:bCs/>
          <w:sz w:val="22"/>
          <w:szCs w:val="22"/>
        </w:rPr>
        <w:t>etección</w:t>
      </w:r>
      <w:proofErr w:type="spellEnd"/>
      <w:r w:rsidR="00334676" w:rsidRPr="005D7429">
        <w:rPr>
          <w:rFonts w:ascii="Arial" w:hAnsi="Arial"/>
          <w:b/>
          <w:bCs/>
          <w:sz w:val="22"/>
          <w:szCs w:val="22"/>
        </w:rPr>
        <w:t xml:space="preserve"> en la </w:t>
      </w:r>
      <w:proofErr w:type="spellStart"/>
      <w:r w:rsidRPr="005D7429">
        <w:rPr>
          <w:rFonts w:ascii="Arial" w:hAnsi="Arial"/>
          <w:b/>
          <w:bCs/>
          <w:sz w:val="22"/>
          <w:szCs w:val="22"/>
        </w:rPr>
        <w:t>p</w:t>
      </w:r>
      <w:r w:rsidR="00334676" w:rsidRPr="005D7429">
        <w:rPr>
          <w:rFonts w:ascii="Arial" w:hAnsi="Arial"/>
          <w:b/>
          <w:bCs/>
          <w:sz w:val="22"/>
          <w:szCs w:val="22"/>
        </w:rPr>
        <w:t>rotección</w:t>
      </w:r>
      <w:proofErr w:type="spellEnd"/>
      <w:r w:rsidR="00334676" w:rsidRPr="005D7429">
        <w:rPr>
          <w:rFonts w:ascii="Arial" w:hAnsi="Arial"/>
          <w:b/>
          <w:bCs/>
          <w:sz w:val="22"/>
          <w:szCs w:val="22"/>
        </w:rPr>
        <w:t xml:space="preserve"> de </w:t>
      </w:r>
      <w:r w:rsidRPr="005D7429">
        <w:rPr>
          <w:rFonts w:ascii="Arial" w:hAnsi="Arial"/>
          <w:b/>
          <w:bCs/>
          <w:sz w:val="22"/>
          <w:szCs w:val="22"/>
        </w:rPr>
        <w:t>c</w:t>
      </w:r>
      <w:r w:rsidR="00334676" w:rsidRPr="005D7429">
        <w:rPr>
          <w:rFonts w:ascii="Arial" w:hAnsi="Arial"/>
          <w:b/>
          <w:bCs/>
          <w:sz w:val="22"/>
          <w:szCs w:val="22"/>
        </w:rPr>
        <w:t>ultivos</w:t>
      </w:r>
      <w:r w:rsidRPr="005D7429">
        <w:rPr>
          <w:rFonts w:ascii="Arial" w:hAnsi="Arial"/>
          <w:b/>
          <w:bCs/>
          <w:sz w:val="22"/>
          <w:szCs w:val="22"/>
        </w:rPr>
        <w:t>.</w:t>
      </w:r>
    </w:p>
    <w:p w14:paraId="271E489A" w14:textId="77777777" w:rsidR="005764F6" w:rsidRPr="005764F6" w:rsidRDefault="005D7429" w:rsidP="005764F6">
      <w:pPr>
        <w:pStyle w:val="Textbody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5764F6">
        <w:rPr>
          <w:rFonts w:ascii="Arial" w:hAnsi="Arial"/>
          <w:b/>
          <w:bCs/>
          <w:sz w:val="22"/>
          <w:szCs w:val="22"/>
        </w:rPr>
        <w:t xml:space="preserve">D. </w:t>
      </w:r>
      <w:r w:rsidR="00334676" w:rsidRPr="005764F6">
        <w:rPr>
          <w:rFonts w:ascii="Arial" w:hAnsi="Arial"/>
          <w:b/>
          <w:bCs/>
          <w:sz w:val="22"/>
          <w:szCs w:val="22"/>
        </w:rPr>
        <w:t xml:space="preserve">Leopoldo </w:t>
      </w:r>
      <w:proofErr w:type="spellStart"/>
      <w:r w:rsidR="00334676" w:rsidRPr="005764F6">
        <w:rPr>
          <w:rFonts w:ascii="Arial" w:hAnsi="Arial"/>
          <w:b/>
          <w:bCs/>
          <w:sz w:val="22"/>
          <w:szCs w:val="22"/>
        </w:rPr>
        <w:t>Hernández</w:t>
      </w:r>
      <w:proofErr w:type="spellEnd"/>
      <w:r w:rsidRPr="005764F6">
        <w:rPr>
          <w:rFonts w:ascii="Arial" w:hAnsi="Arial"/>
          <w:b/>
          <w:bCs/>
          <w:sz w:val="22"/>
          <w:szCs w:val="22"/>
        </w:rPr>
        <w:t>,</w:t>
      </w:r>
      <w:r w:rsidR="00334676" w:rsidRPr="005764F6">
        <w:rPr>
          <w:rFonts w:ascii="Arial" w:hAnsi="Arial"/>
          <w:b/>
          <w:bCs/>
          <w:sz w:val="22"/>
          <w:szCs w:val="22"/>
        </w:rPr>
        <w:t xml:space="preserve"> </w:t>
      </w:r>
      <w:r w:rsidRPr="005764F6">
        <w:rPr>
          <w:rFonts w:ascii="Arial" w:hAnsi="Arial"/>
          <w:sz w:val="22"/>
          <w:szCs w:val="22"/>
        </w:rPr>
        <w:t>r</w:t>
      </w:r>
      <w:r w:rsidR="00334676" w:rsidRPr="005764F6">
        <w:rPr>
          <w:rFonts w:ascii="Arial" w:hAnsi="Arial"/>
          <w:sz w:val="22"/>
          <w:szCs w:val="22"/>
        </w:rPr>
        <w:t xml:space="preserve">esponsable de </w:t>
      </w:r>
      <w:proofErr w:type="spellStart"/>
      <w:r w:rsidR="00334676" w:rsidRPr="005764F6">
        <w:rPr>
          <w:rFonts w:ascii="Arial" w:hAnsi="Arial"/>
          <w:sz w:val="22"/>
          <w:szCs w:val="22"/>
        </w:rPr>
        <w:t>formación</w:t>
      </w:r>
      <w:proofErr w:type="spellEnd"/>
      <w:r w:rsidR="00334676" w:rsidRPr="005764F6">
        <w:rPr>
          <w:rFonts w:ascii="Arial" w:hAnsi="Arial"/>
          <w:sz w:val="22"/>
          <w:szCs w:val="22"/>
        </w:rPr>
        <w:t xml:space="preserve"> y piloto en RM drones</w:t>
      </w:r>
      <w:r w:rsidRPr="005764F6">
        <w:rPr>
          <w:rFonts w:ascii="Arial" w:hAnsi="Arial"/>
          <w:sz w:val="22"/>
          <w:szCs w:val="22"/>
        </w:rPr>
        <w:t>, que hará un repaso exhaustivo del contexto actual del</w:t>
      </w:r>
      <w:r w:rsidR="006C5A23" w:rsidRPr="005764F6">
        <w:rPr>
          <w:rFonts w:ascii="Arial" w:hAnsi="Arial"/>
          <w:b/>
          <w:bCs/>
          <w:sz w:val="22"/>
          <w:szCs w:val="22"/>
        </w:rPr>
        <w:t xml:space="preserve"> </w:t>
      </w:r>
      <w:r w:rsidRPr="005764F6">
        <w:rPr>
          <w:rFonts w:ascii="Arial" w:hAnsi="Arial"/>
          <w:b/>
          <w:bCs/>
          <w:sz w:val="22"/>
          <w:szCs w:val="22"/>
        </w:rPr>
        <w:t xml:space="preserve">dron, la agricultura y los fitosanitarios. </w:t>
      </w:r>
    </w:p>
    <w:p w14:paraId="46FB0972" w14:textId="4E338C14" w:rsidR="006C5A23" w:rsidRPr="005764F6" w:rsidRDefault="005D7429" w:rsidP="005764F6">
      <w:pPr>
        <w:pStyle w:val="Textbody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 w:rsidRPr="005764F6">
        <w:rPr>
          <w:rFonts w:ascii="Arial" w:hAnsi="Arial"/>
          <w:b/>
          <w:bCs/>
          <w:sz w:val="22"/>
          <w:szCs w:val="22"/>
        </w:rPr>
        <w:lastRenderedPageBreak/>
        <w:t xml:space="preserve">Dña. </w:t>
      </w:r>
      <w:r w:rsidR="00334676" w:rsidRPr="005764F6">
        <w:rPr>
          <w:rFonts w:ascii="Arial" w:hAnsi="Arial"/>
          <w:b/>
          <w:bCs/>
          <w:sz w:val="22"/>
          <w:szCs w:val="22"/>
        </w:rPr>
        <w:t>Ana Isabel de Castro</w:t>
      </w:r>
      <w:r w:rsidRPr="005764F6"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 w:rsidR="00334676" w:rsidRPr="005764F6">
        <w:rPr>
          <w:rFonts w:ascii="Arial" w:hAnsi="Arial"/>
          <w:sz w:val="22"/>
          <w:szCs w:val="22"/>
        </w:rPr>
        <w:t>Científico</w:t>
      </w:r>
      <w:proofErr w:type="spellEnd"/>
      <w:r w:rsidR="00334676" w:rsidRPr="005764F6">
        <w:rPr>
          <w:rFonts w:ascii="Arial" w:hAnsi="Arial"/>
          <w:sz w:val="22"/>
          <w:szCs w:val="22"/>
        </w:rPr>
        <w:t xml:space="preserve"> Titular de </w:t>
      </w:r>
      <w:proofErr w:type="spellStart"/>
      <w:r w:rsidR="00334676" w:rsidRPr="005764F6">
        <w:rPr>
          <w:rFonts w:ascii="Arial" w:hAnsi="Arial"/>
          <w:sz w:val="22"/>
          <w:szCs w:val="22"/>
        </w:rPr>
        <w:t>OPIs</w:t>
      </w:r>
      <w:proofErr w:type="spellEnd"/>
      <w:r w:rsidRPr="005764F6">
        <w:rPr>
          <w:rFonts w:ascii="Arial" w:hAnsi="Arial"/>
          <w:sz w:val="22"/>
          <w:szCs w:val="22"/>
        </w:rPr>
        <w:t xml:space="preserve"> del</w:t>
      </w:r>
      <w:r w:rsidR="00334676" w:rsidRPr="005764F6">
        <w:rPr>
          <w:rFonts w:ascii="Arial" w:hAnsi="Arial"/>
          <w:sz w:val="22"/>
          <w:szCs w:val="22"/>
        </w:rPr>
        <w:t xml:space="preserve"> Grupo de Malas Hierbas del Depto. de </w:t>
      </w:r>
      <w:proofErr w:type="spellStart"/>
      <w:r w:rsidR="00334676" w:rsidRPr="005764F6">
        <w:rPr>
          <w:rFonts w:ascii="Arial" w:hAnsi="Arial"/>
          <w:sz w:val="22"/>
          <w:szCs w:val="22"/>
        </w:rPr>
        <w:t>Protección</w:t>
      </w:r>
      <w:proofErr w:type="spellEnd"/>
      <w:r w:rsidR="00334676" w:rsidRPr="005764F6">
        <w:rPr>
          <w:rFonts w:ascii="Arial" w:hAnsi="Arial"/>
          <w:sz w:val="22"/>
          <w:szCs w:val="22"/>
        </w:rPr>
        <w:t xml:space="preserve"> Vegetal.</w:t>
      </w:r>
      <w:r w:rsidRPr="005764F6">
        <w:rPr>
          <w:rFonts w:ascii="Arial" w:hAnsi="Arial"/>
          <w:sz w:val="22"/>
          <w:szCs w:val="22"/>
        </w:rPr>
        <w:t>, del</w:t>
      </w:r>
      <w:r w:rsidR="00334676" w:rsidRPr="005764F6">
        <w:rPr>
          <w:rFonts w:ascii="Arial" w:hAnsi="Arial"/>
          <w:sz w:val="22"/>
          <w:szCs w:val="22"/>
        </w:rPr>
        <w:t xml:space="preserve"> Inst</w:t>
      </w:r>
      <w:r w:rsidRPr="005764F6">
        <w:rPr>
          <w:rFonts w:ascii="Arial" w:hAnsi="Arial"/>
          <w:sz w:val="22"/>
          <w:szCs w:val="22"/>
        </w:rPr>
        <w:t>ituto</w:t>
      </w:r>
      <w:r w:rsidR="00334676" w:rsidRPr="005764F6">
        <w:rPr>
          <w:rFonts w:ascii="Arial" w:hAnsi="Arial"/>
          <w:sz w:val="22"/>
          <w:szCs w:val="22"/>
        </w:rPr>
        <w:t xml:space="preserve"> Nacional de </w:t>
      </w:r>
      <w:proofErr w:type="spellStart"/>
      <w:r w:rsidR="00334676" w:rsidRPr="005764F6">
        <w:rPr>
          <w:rFonts w:ascii="Arial" w:hAnsi="Arial"/>
          <w:sz w:val="22"/>
          <w:szCs w:val="22"/>
        </w:rPr>
        <w:t>Investigación</w:t>
      </w:r>
      <w:proofErr w:type="spellEnd"/>
      <w:r w:rsidR="00334676" w:rsidRPr="005764F6">
        <w:rPr>
          <w:rFonts w:ascii="Arial" w:hAnsi="Arial"/>
          <w:sz w:val="22"/>
          <w:szCs w:val="22"/>
        </w:rPr>
        <w:t xml:space="preserve"> y </w:t>
      </w:r>
      <w:proofErr w:type="spellStart"/>
      <w:r w:rsidR="00334676" w:rsidRPr="005764F6">
        <w:rPr>
          <w:rFonts w:ascii="Arial" w:hAnsi="Arial"/>
          <w:sz w:val="22"/>
          <w:szCs w:val="22"/>
        </w:rPr>
        <w:t>Tecnología</w:t>
      </w:r>
      <w:proofErr w:type="spellEnd"/>
      <w:r w:rsidR="00334676" w:rsidRPr="005764F6">
        <w:rPr>
          <w:rFonts w:ascii="Arial" w:hAnsi="Arial"/>
          <w:sz w:val="22"/>
          <w:szCs w:val="22"/>
        </w:rPr>
        <w:t xml:space="preserve"> Agraria y Alimentaria (INIA)</w:t>
      </w:r>
      <w:r w:rsidRPr="005764F6">
        <w:rPr>
          <w:rFonts w:ascii="Arial" w:hAnsi="Arial"/>
          <w:sz w:val="22"/>
          <w:szCs w:val="22"/>
        </w:rPr>
        <w:t xml:space="preserve">, que se centrará en la aplicación de la </w:t>
      </w:r>
      <w:proofErr w:type="spellStart"/>
      <w:r w:rsidR="005764F6">
        <w:rPr>
          <w:rFonts w:ascii="Arial" w:hAnsi="Arial"/>
          <w:b/>
          <w:bCs/>
          <w:sz w:val="22"/>
          <w:szCs w:val="22"/>
        </w:rPr>
        <w:t>t</w:t>
      </w:r>
      <w:r w:rsidR="006C5A23" w:rsidRPr="005764F6">
        <w:rPr>
          <w:rFonts w:ascii="Arial" w:hAnsi="Arial"/>
          <w:b/>
          <w:bCs/>
          <w:sz w:val="22"/>
          <w:szCs w:val="22"/>
        </w:rPr>
        <w:t>eledetección</w:t>
      </w:r>
      <w:proofErr w:type="spellEnd"/>
      <w:r w:rsidR="006C5A23" w:rsidRPr="005764F6">
        <w:rPr>
          <w:rFonts w:ascii="Arial" w:hAnsi="Arial"/>
          <w:b/>
          <w:bCs/>
          <w:sz w:val="22"/>
          <w:szCs w:val="22"/>
        </w:rPr>
        <w:t xml:space="preserve"> y </w:t>
      </w:r>
      <w:r w:rsidR="005764F6">
        <w:rPr>
          <w:rFonts w:ascii="Arial" w:hAnsi="Arial"/>
          <w:b/>
          <w:bCs/>
          <w:sz w:val="22"/>
          <w:szCs w:val="22"/>
        </w:rPr>
        <w:t>la a</w:t>
      </w:r>
      <w:r w:rsidR="006C5A23" w:rsidRPr="005764F6">
        <w:rPr>
          <w:rFonts w:ascii="Arial" w:hAnsi="Arial"/>
          <w:b/>
          <w:bCs/>
          <w:sz w:val="22"/>
          <w:szCs w:val="22"/>
        </w:rPr>
        <w:t xml:space="preserve">gricultura de </w:t>
      </w:r>
      <w:proofErr w:type="spellStart"/>
      <w:r w:rsidR="005764F6">
        <w:rPr>
          <w:rFonts w:ascii="Arial" w:hAnsi="Arial"/>
          <w:b/>
          <w:bCs/>
          <w:sz w:val="22"/>
          <w:szCs w:val="22"/>
        </w:rPr>
        <w:t>p</w:t>
      </w:r>
      <w:r w:rsidR="006C5A23" w:rsidRPr="005764F6">
        <w:rPr>
          <w:rFonts w:ascii="Arial" w:hAnsi="Arial"/>
          <w:b/>
          <w:bCs/>
          <w:sz w:val="22"/>
          <w:szCs w:val="22"/>
        </w:rPr>
        <w:t>recisión</w:t>
      </w:r>
      <w:proofErr w:type="spellEnd"/>
      <w:r w:rsidR="006C5A23" w:rsidRPr="005764F6">
        <w:rPr>
          <w:rFonts w:ascii="Arial" w:hAnsi="Arial"/>
          <w:b/>
          <w:bCs/>
          <w:sz w:val="22"/>
          <w:szCs w:val="22"/>
        </w:rPr>
        <w:t xml:space="preserve"> en </w:t>
      </w:r>
      <w:proofErr w:type="spellStart"/>
      <w:r w:rsidR="005764F6">
        <w:rPr>
          <w:rFonts w:ascii="Arial" w:hAnsi="Arial"/>
          <w:b/>
          <w:bCs/>
          <w:sz w:val="22"/>
          <w:szCs w:val="22"/>
        </w:rPr>
        <w:t>m</w:t>
      </w:r>
      <w:r w:rsidR="006C5A23" w:rsidRPr="005764F6">
        <w:rPr>
          <w:rFonts w:ascii="Arial" w:hAnsi="Arial"/>
          <w:b/>
          <w:bCs/>
          <w:sz w:val="22"/>
          <w:szCs w:val="22"/>
        </w:rPr>
        <w:t>alherbología</w:t>
      </w:r>
      <w:proofErr w:type="spellEnd"/>
      <w:r w:rsidR="005764F6">
        <w:rPr>
          <w:rFonts w:ascii="Arial" w:hAnsi="Arial"/>
          <w:b/>
          <w:bCs/>
          <w:sz w:val="22"/>
          <w:szCs w:val="22"/>
        </w:rPr>
        <w:t>.</w:t>
      </w:r>
      <w:r w:rsidR="006C5A23" w:rsidRPr="005764F6">
        <w:rPr>
          <w:rFonts w:ascii="Arial" w:hAnsi="Arial"/>
          <w:b/>
          <w:bCs/>
          <w:sz w:val="22"/>
          <w:szCs w:val="22"/>
        </w:rPr>
        <w:t xml:space="preserve"> </w:t>
      </w:r>
    </w:p>
    <w:p w14:paraId="18754D63" w14:textId="2C86F806" w:rsidR="006C5A23" w:rsidRDefault="005D7429" w:rsidP="005764F6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</w:t>
      </w:r>
      <w:proofErr w:type="spellStart"/>
      <w:r w:rsidR="00334676" w:rsidRPr="00334676">
        <w:rPr>
          <w:rFonts w:ascii="Arial" w:hAnsi="Arial" w:cs="Arial"/>
          <w:b/>
          <w:bCs/>
          <w:sz w:val="22"/>
          <w:szCs w:val="22"/>
        </w:rPr>
        <w:t>Jose</w:t>
      </w:r>
      <w:proofErr w:type="spellEnd"/>
      <w:r w:rsidR="00334676" w:rsidRPr="00334676">
        <w:rPr>
          <w:rFonts w:ascii="Arial" w:hAnsi="Arial" w:cs="Arial"/>
          <w:b/>
          <w:bCs/>
          <w:sz w:val="22"/>
          <w:szCs w:val="22"/>
        </w:rPr>
        <w:t xml:space="preserve">́ </w:t>
      </w:r>
      <w:proofErr w:type="spellStart"/>
      <w:r w:rsidR="00334676" w:rsidRPr="00334676">
        <w:rPr>
          <w:rFonts w:ascii="Arial" w:hAnsi="Arial" w:cs="Arial"/>
          <w:b/>
          <w:bCs/>
          <w:sz w:val="22"/>
          <w:szCs w:val="22"/>
        </w:rPr>
        <w:t>María</w:t>
      </w:r>
      <w:proofErr w:type="spellEnd"/>
      <w:r w:rsidR="00334676" w:rsidRPr="003346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34676" w:rsidRPr="00334676">
        <w:rPr>
          <w:rFonts w:ascii="Arial" w:hAnsi="Arial" w:cs="Arial"/>
          <w:b/>
          <w:bCs/>
          <w:sz w:val="22"/>
          <w:szCs w:val="22"/>
        </w:rPr>
        <w:t>Montull</w:t>
      </w:r>
      <w:proofErr w:type="spellEnd"/>
      <w:r w:rsidR="00B60921">
        <w:rPr>
          <w:rFonts w:ascii="Arial" w:hAnsi="Arial" w:cs="Arial"/>
          <w:b/>
          <w:bCs/>
          <w:sz w:val="22"/>
          <w:szCs w:val="22"/>
        </w:rPr>
        <w:t>,</w:t>
      </w:r>
      <w:r w:rsidR="009E375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34676" w:rsidRPr="00334676">
        <w:rPr>
          <w:rFonts w:ascii="Arial" w:hAnsi="Arial" w:cs="Arial"/>
          <w:sz w:val="22"/>
          <w:szCs w:val="22"/>
        </w:rPr>
        <w:t>nvestigador postdoctoral</w:t>
      </w:r>
      <w:r w:rsidR="00B60921">
        <w:rPr>
          <w:rFonts w:ascii="Arial" w:hAnsi="Arial" w:cs="Arial"/>
          <w:sz w:val="22"/>
          <w:szCs w:val="22"/>
        </w:rPr>
        <w:t xml:space="preserve"> de l</w:t>
      </w:r>
      <w:r w:rsidR="00BD0BE5">
        <w:rPr>
          <w:rFonts w:ascii="Arial" w:hAnsi="Arial" w:cs="Arial"/>
          <w:sz w:val="22"/>
          <w:szCs w:val="22"/>
        </w:rPr>
        <w:t>a</w:t>
      </w:r>
      <w:r w:rsidR="00B609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921">
        <w:rPr>
          <w:rFonts w:ascii="Arial" w:hAnsi="Arial" w:cs="Arial"/>
          <w:sz w:val="22"/>
          <w:szCs w:val="22"/>
        </w:rPr>
        <w:t>Universitat</w:t>
      </w:r>
      <w:proofErr w:type="spellEnd"/>
      <w:r w:rsidR="00B60921">
        <w:rPr>
          <w:rFonts w:ascii="Arial" w:hAnsi="Arial" w:cs="Arial"/>
          <w:sz w:val="22"/>
          <w:szCs w:val="22"/>
        </w:rPr>
        <w:t xml:space="preserve"> de Lleida,</w:t>
      </w:r>
      <w:r w:rsidR="00334676" w:rsidRPr="00334676">
        <w:rPr>
          <w:rFonts w:ascii="Arial" w:hAnsi="Arial" w:cs="Arial"/>
          <w:sz w:val="22"/>
          <w:szCs w:val="22"/>
        </w:rPr>
        <w:t xml:space="preserve"> miembro de la </w:t>
      </w:r>
      <w:proofErr w:type="spellStart"/>
      <w:r w:rsidR="00334676" w:rsidRPr="00334676">
        <w:rPr>
          <w:rFonts w:ascii="Arial" w:hAnsi="Arial" w:cs="Arial"/>
          <w:sz w:val="22"/>
          <w:szCs w:val="22"/>
        </w:rPr>
        <w:t>Cátedra</w:t>
      </w:r>
      <w:proofErr w:type="spellEnd"/>
      <w:r w:rsidR="00334676" w:rsidRPr="003346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4676" w:rsidRPr="00334676">
        <w:rPr>
          <w:rFonts w:ascii="Arial" w:hAnsi="Arial" w:cs="Arial"/>
          <w:sz w:val="22"/>
          <w:szCs w:val="22"/>
        </w:rPr>
        <w:t>Corteva</w:t>
      </w:r>
      <w:proofErr w:type="spellEnd"/>
      <w:r w:rsidR="00334676" w:rsidRPr="0033467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34676" w:rsidRPr="00334676">
        <w:rPr>
          <w:rFonts w:ascii="Arial" w:hAnsi="Arial" w:cs="Arial"/>
          <w:sz w:val="22"/>
          <w:szCs w:val="22"/>
        </w:rPr>
        <w:t>Malherbología</w:t>
      </w:r>
      <w:proofErr w:type="spellEnd"/>
      <w:r w:rsidR="00334676" w:rsidRPr="00334676">
        <w:rPr>
          <w:rFonts w:ascii="Arial" w:hAnsi="Arial" w:cs="Arial"/>
          <w:sz w:val="22"/>
          <w:szCs w:val="22"/>
        </w:rPr>
        <w:t xml:space="preserve"> </w:t>
      </w:r>
      <w:r w:rsidR="00B60921">
        <w:rPr>
          <w:rFonts w:ascii="Arial" w:hAnsi="Arial" w:cs="Arial"/>
          <w:sz w:val="22"/>
          <w:szCs w:val="22"/>
        </w:rPr>
        <w:t xml:space="preserve">y </w:t>
      </w:r>
      <w:r w:rsidR="00B60921" w:rsidRPr="00044D23">
        <w:rPr>
          <w:rFonts w:ascii="Arial" w:hAnsi="Arial" w:cs="Arial"/>
          <w:bCs/>
          <w:sz w:val="22"/>
          <w:szCs w:val="22"/>
        </w:rPr>
        <w:t xml:space="preserve">coordinador del grupo CPRH de la </w:t>
      </w:r>
      <w:proofErr w:type="spellStart"/>
      <w:r w:rsidR="00B60921" w:rsidRPr="00044D23">
        <w:rPr>
          <w:rFonts w:ascii="Arial" w:hAnsi="Arial" w:cs="Arial"/>
          <w:bCs/>
          <w:sz w:val="22"/>
          <w:szCs w:val="22"/>
        </w:rPr>
        <w:t>SEMh</w:t>
      </w:r>
      <w:proofErr w:type="spellEnd"/>
      <w:r w:rsidR="00BD0BE5">
        <w:rPr>
          <w:rFonts w:ascii="Arial" w:hAnsi="Arial" w:cs="Arial"/>
          <w:bCs/>
          <w:sz w:val="22"/>
          <w:szCs w:val="22"/>
        </w:rPr>
        <w:t>,</w:t>
      </w:r>
      <w:r w:rsidR="00B60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centrará su ponencia en el sistema </w:t>
      </w:r>
      <w:r w:rsidR="009E375F">
        <w:rPr>
          <w:rFonts w:ascii="Arial" w:hAnsi="Arial" w:cs="Arial"/>
          <w:sz w:val="22"/>
          <w:szCs w:val="22"/>
        </w:rPr>
        <w:t xml:space="preserve">de ayuda a la toma de decisión </w:t>
      </w:r>
      <w:proofErr w:type="spellStart"/>
      <w:r w:rsidR="006C5A23" w:rsidRPr="00334676">
        <w:rPr>
          <w:rFonts w:ascii="Arial" w:hAnsi="Arial" w:cs="Arial"/>
          <w:b/>
          <w:bCs/>
          <w:sz w:val="22"/>
          <w:szCs w:val="22"/>
        </w:rPr>
        <w:t>IPMwise</w:t>
      </w:r>
      <w:proofErr w:type="spellEnd"/>
      <w:r w:rsidR="006C5A23" w:rsidRPr="00334676">
        <w:rPr>
          <w:rFonts w:ascii="Arial" w:hAnsi="Arial" w:cs="Arial"/>
          <w:b/>
          <w:bCs/>
          <w:sz w:val="22"/>
          <w:szCs w:val="22"/>
        </w:rPr>
        <w:t>: el Control de Malas Hierbas 4.0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6C5A23" w:rsidRPr="00334676">
        <w:rPr>
          <w:rFonts w:ascii="Arial" w:hAnsi="Arial" w:cs="Arial"/>
          <w:b/>
          <w:bCs/>
          <w:sz w:val="22"/>
          <w:szCs w:val="22"/>
        </w:rPr>
        <w:br/>
      </w:r>
    </w:p>
    <w:p w14:paraId="4090F4EE" w14:textId="77777777" w:rsidR="009B36BA" w:rsidRDefault="005D7429" w:rsidP="005764F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 cada ponencia, los asistentes tendrán la oportunidad de </w:t>
      </w:r>
      <w:r w:rsidR="00401FB6">
        <w:rPr>
          <w:rFonts w:ascii="Arial" w:hAnsi="Arial" w:cs="Arial"/>
          <w:sz w:val="22"/>
          <w:szCs w:val="22"/>
        </w:rPr>
        <w:t>plantear preguntas y dudas a los ponentes</w:t>
      </w:r>
      <w:r w:rsidR="00116103">
        <w:rPr>
          <w:rFonts w:ascii="Arial" w:hAnsi="Arial" w:cs="Arial"/>
          <w:sz w:val="22"/>
          <w:szCs w:val="22"/>
        </w:rPr>
        <w:t xml:space="preserve"> durante una breve ronda de preguntas. </w:t>
      </w:r>
    </w:p>
    <w:p w14:paraId="03F8AD2F" w14:textId="2A796502" w:rsidR="007257B9" w:rsidRDefault="00116103" w:rsidP="009B36B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terminar, se llevará a cabo la entrega del Premio Cátedra </w:t>
      </w:r>
      <w:proofErr w:type="spellStart"/>
      <w:r>
        <w:rPr>
          <w:rFonts w:ascii="Arial" w:hAnsi="Arial" w:cs="Arial"/>
          <w:sz w:val="22"/>
          <w:szCs w:val="22"/>
        </w:rPr>
        <w:t>Corteva</w:t>
      </w:r>
      <w:proofErr w:type="spellEnd"/>
      <w:r>
        <w:rPr>
          <w:rFonts w:ascii="Arial" w:hAnsi="Arial" w:cs="Arial"/>
          <w:sz w:val="22"/>
          <w:szCs w:val="22"/>
        </w:rPr>
        <w:t xml:space="preserve"> a la Mejor Tesis Doctoral en Agricultura Digital y Sostenibilidad</w:t>
      </w:r>
      <w:r w:rsidR="00DD69F9">
        <w:rPr>
          <w:rFonts w:ascii="Arial" w:hAnsi="Arial" w:cs="Arial"/>
          <w:sz w:val="22"/>
          <w:szCs w:val="22"/>
        </w:rPr>
        <w:t>.</w:t>
      </w:r>
    </w:p>
    <w:p w14:paraId="4EF3AE2C" w14:textId="31D39E43" w:rsidR="007257B9" w:rsidRDefault="00DD69F9" w:rsidP="00D3037D">
      <w:pPr>
        <w:pStyle w:val="Textbody"/>
        <w:jc w:val="both"/>
        <w:rPr>
          <w:rFonts w:ascii="Arial" w:eastAsia="Arial" w:hAnsi="Arial"/>
          <w:b/>
          <w:sz w:val="22"/>
          <w:lang w:bidi="es-ES"/>
        </w:rPr>
      </w:pPr>
      <w:r>
        <w:rPr>
          <w:rFonts w:ascii="Arial" w:eastAsia="Arial" w:hAnsi="Arial"/>
          <w:b/>
          <w:sz w:val="22"/>
          <w:lang w:bidi="es-ES"/>
        </w:rPr>
        <w:t>Registro y asistencia a la jornada</w:t>
      </w:r>
    </w:p>
    <w:p w14:paraId="7922534F" w14:textId="6209D46B" w:rsidR="00613287" w:rsidRDefault="00DD69F9" w:rsidP="00DD69F9">
      <w:pPr>
        <w:rPr>
          <w:rFonts w:ascii="Arial" w:eastAsia="Arial" w:hAnsi="Arial"/>
          <w:sz w:val="22"/>
          <w:lang w:bidi="es-E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La jornada es gratuita y se celebrará on-line a través de la plataforma Zoom. Para poder asistir, solo es necesario registrarse en el </w:t>
      </w:r>
      <w:hyperlink r:id="rId15" w:history="1">
        <w:r w:rsidRPr="00F04CDE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siguiente enlace</w:t>
        </w:r>
      </w:hyperlink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donde también puede consultar el </w:t>
      </w:r>
      <w:hyperlink r:id="rId16" w:history="1">
        <w:r w:rsidRPr="008A1975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programa</w:t>
        </w:r>
      </w:hyperlink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la misma. </w:t>
      </w:r>
    </w:p>
    <w:p w14:paraId="4D7A9E0B" w14:textId="77777777" w:rsidR="00613287" w:rsidRDefault="00613287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</w:p>
    <w:p w14:paraId="0C0B2CF9" w14:textId="023C16B5" w:rsidR="007257B9" w:rsidRDefault="007257B9" w:rsidP="00D3037D">
      <w:pPr>
        <w:pStyle w:val="Textbody"/>
        <w:jc w:val="both"/>
        <w:rPr>
          <w:rFonts w:ascii="Arial" w:eastAsia="Arial" w:hAnsi="Arial"/>
          <w:sz w:val="22"/>
          <w:lang w:bidi="es-ES"/>
        </w:rPr>
      </w:pPr>
    </w:p>
    <w:p w14:paraId="7A6088C8" w14:textId="69ECEAE2" w:rsidR="00116103" w:rsidRPr="00941F6C" w:rsidRDefault="00116103" w:rsidP="00116103">
      <w:pPr>
        <w:pStyle w:val="western"/>
        <w:spacing w:before="0" w:beforeAutospacing="0" w:after="0" w:afterAutospacing="0" w:line="240" w:lineRule="atLeast"/>
        <w:ind w:right="113"/>
        <w:rPr>
          <w:rFonts w:ascii="Arial" w:hAnsi="Arial" w:cs="Arial"/>
          <w:b/>
          <w:color w:val="000000"/>
          <w:sz w:val="18"/>
          <w:szCs w:val="18"/>
        </w:rPr>
      </w:pPr>
      <w:r w:rsidRPr="00941F6C">
        <w:rPr>
          <w:rFonts w:ascii="Arial" w:hAnsi="Arial" w:cs="Arial"/>
          <w:b/>
          <w:color w:val="000000"/>
          <w:sz w:val="18"/>
          <w:szCs w:val="18"/>
        </w:rPr>
        <w:t xml:space="preserve">Acerca de la Cátedra </w:t>
      </w:r>
      <w:proofErr w:type="spellStart"/>
      <w:r w:rsidR="00F04CDE">
        <w:rPr>
          <w:rFonts w:ascii="Arial" w:hAnsi="Arial" w:cs="Arial"/>
          <w:b/>
          <w:color w:val="000000"/>
          <w:sz w:val="18"/>
          <w:szCs w:val="18"/>
        </w:rPr>
        <w:t>Corteva</w:t>
      </w:r>
      <w:proofErr w:type="spellEnd"/>
      <w:r w:rsidR="00F04CDE">
        <w:rPr>
          <w:rFonts w:ascii="Arial" w:hAnsi="Arial" w:cs="Arial"/>
          <w:b/>
          <w:color w:val="000000"/>
          <w:sz w:val="18"/>
          <w:szCs w:val="18"/>
        </w:rPr>
        <w:t xml:space="preserve"> en </w:t>
      </w:r>
      <w:r>
        <w:rPr>
          <w:rFonts w:ascii="Arial" w:hAnsi="Arial" w:cs="Arial"/>
          <w:b/>
          <w:color w:val="000000"/>
          <w:sz w:val="18"/>
          <w:szCs w:val="18"/>
        </w:rPr>
        <w:t>Agricultura Digital y Sostenibilidad.</w:t>
      </w:r>
    </w:p>
    <w:p w14:paraId="646C5252" w14:textId="3C13F958" w:rsidR="00116103" w:rsidRDefault="00116103" w:rsidP="00116103">
      <w:pPr>
        <w:pStyle w:val="western"/>
        <w:spacing w:before="0" w:beforeAutospacing="0" w:after="0" w:afterAutospacing="0" w:line="240" w:lineRule="atLeast"/>
        <w:ind w:right="113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941F6C">
        <w:rPr>
          <w:rFonts w:ascii="Arial" w:eastAsia="Arial" w:hAnsi="Arial" w:cs="Arial"/>
          <w:sz w:val="18"/>
          <w:szCs w:val="18"/>
          <w:lang w:bidi="es-ES"/>
        </w:rPr>
        <w:t xml:space="preserve">La Cátedra </w:t>
      </w:r>
      <w:proofErr w:type="spellStart"/>
      <w:r w:rsidRPr="00941F6C">
        <w:rPr>
          <w:rFonts w:ascii="Arial" w:eastAsia="Arial" w:hAnsi="Arial" w:cs="Arial"/>
          <w:sz w:val="18"/>
          <w:szCs w:val="18"/>
          <w:lang w:bidi="es-ES"/>
        </w:rPr>
        <w:t>Corteva</w:t>
      </w:r>
      <w:proofErr w:type="spellEnd"/>
      <w:r>
        <w:rPr>
          <w:rFonts w:ascii="Arial" w:eastAsia="Arial" w:hAnsi="Arial" w:cs="Arial"/>
          <w:sz w:val="18"/>
          <w:szCs w:val="18"/>
          <w:lang w:bidi="es-ES"/>
        </w:rPr>
        <w:t xml:space="preserve"> en Agricultura Digital y Sostenibilidad</w:t>
      </w:r>
      <w:r w:rsidRPr="00941F6C">
        <w:rPr>
          <w:rFonts w:ascii="Arial" w:eastAsia="Arial" w:hAnsi="Arial" w:cs="Arial"/>
          <w:sz w:val="18"/>
          <w:szCs w:val="18"/>
          <w:lang w:bidi="es-ES"/>
        </w:rPr>
        <w:t xml:space="preserve"> nace en 2019 como una alianza estratégica y estable de la Universidad de Sevilla y </w:t>
      </w:r>
      <w:proofErr w:type="spellStart"/>
      <w:r w:rsidRPr="00941F6C">
        <w:rPr>
          <w:rFonts w:ascii="Arial" w:eastAsia="Arial" w:hAnsi="Arial" w:cs="Arial"/>
          <w:sz w:val="18"/>
          <w:szCs w:val="18"/>
          <w:lang w:bidi="es-ES"/>
        </w:rPr>
        <w:t>Corteva</w:t>
      </w:r>
      <w:proofErr w:type="spellEnd"/>
      <w:r w:rsidRPr="00941F6C">
        <w:rPr>
          <w:rFonts w:ascii="Arial" w:eastAsia="Arial" w:hAnsi="Arial" w:cs="Arial"/>
          <w:sz w:val="18"/>
          <w:szCs w:val="18"/>
          <w:lang w:bidi="es-ES"/>
        </w:rPr>
        <w:t xml:space="preserve"> </w:t>
      </w:r>
      <w:proofErr w:type="spellStart"/>
      <w:r w:rsidRPr="00941F6C">
        <w:rPr>
          <w:rFonts w:ascii="Arial" w:eastAsia="Arial" w:hAnsi="Arial" w:cs="Arial"/>
          <w:sz w:val="18"/>
          <w:szCs w:val="18"/>
          <w:lang w:bidi="es-ES"/>
        </w:rPr>
        <w:t>Agriscience</w:t>
      </w:r>
      <w:proofErr w:type="spellEnd"/>
      <w:r w:rsidRPr="00941F6C">
        <w:rPr>
          <w:rFonts w:ascii="Arial" w:eastAsia="Arial" w:hAnsi="Arial" w:cs="Arial"/>
          <w:sz w:val="18"/>
          <w:szCs w:val="18"/>
          <w:lang w:bidi="es-ES"/>
        </w:rPr>
        <w:t xml:space="preserve"> para promover la innovación y transformación digital en la producción y protección de cultivos, con el objetivo de mejorar la sostenibilidad y la seguridad alimentaria. Más información en: </w:t>
      </w:r>
      <w:hyperlink r:id="rId17" w:history="1">
        <w:r w:rsidRPr="00941F6C">
          <w:rPr>
            <w:rStyle w:val="Hipervnculo"/>
            <w:rFonts w:ascii="Arial" w:eastAsia="Arial" w:hAnsi="Arial" w:cs="Arial"/>
            <w:sz w:val="18"/>
            <w:szCs w:val="18"/>
            <w:lang w:bidi="es-ES"/>
          </w:rPr>
          <w:t>www.catedracorteva.com</w:t>
        </w:r>
      </w:hyperlink>
      <w:r w:rsidRPr="00941F6C">
        <w:rPr>
          <w:rStyle w:val="Hipervnculo"/>
          <w:rFonts w:ascii="Arial" w:eastAsia="Arial" w:hAnsi="Arial" w:cs="Arial"/>
          <w:sz w:val="18"/>
          <w:szCs w:val="18"/>
          <w:lang w:bidi="es-ES"/>
        </w:rPr>
        <w:t xml:space="preserve">. </w:t>
      </w:r>
      <w:r w:rsidRPr="00941F6C">
        <w:rPr>
          <w:rFonts w:ascii="Arial" w:hAnsi="Arial" w:cs="Arial"/>
          <w:color w:val="000000"/>
          <w:sz w:val="18"/>
          <w:szCs w:val="18"/>
        </w:rPr>
        <w:t>Síguenos en:</w:t>
      </w:r>
      <w:r w:rsidRPr="00941F6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8" w:history="1">
        <w:r w:rsidRPr="00941F6C">
          <w:rPr>
            <w:rStyle w:val="Hipervnculo"/>
            <w:rFonts w:ascii="Arial" w:hAnsi="Arial" w:cs="Arial"/>
            <w:sz w:val="18"/>
            <w:szCs w:val="18"/>
          </w:rPr>
          <w:t>LinkedIn,</w:t>
        </w:r>
      </w:hyperlink>
      <w:r w:rsidRPr="00941F6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9" w:history="1">
        <w:r w:rsidRPr="00941F6C">
          <w:rPr>
            <w:rStyle w:val="Hipervnculo"/>
            <w:rFonts w:ascii="Arial" w:hAnsi="Arial" w:cs="Arial"/>
            <w:sz w:val="18"/>
            <w:szCs w:val="18"/>
          </w:rPr>
          <w:t>Twitter</w:t>
        </w:r>
      </w:hyperlink>
      <w:r w:rsidRPr="00941F6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41F6C">
        <w:rPr>
          <w:rFonts w:ascii="Arial" w:hAnsi="Arial" w:cs="Arial"/>
          <w:color w:val="000000"/>
          <w:sz w:val="18"/>
          <w:szCs w:val="18"/>
        </w:rPr>
        <w:t>e</w:t>
      </w:r>
      <w:r w:rsidRPr="00941F6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0" w:history="1">
        <w:r w:rsidRPr="00941F6C">
          <w:rPr>
            <w:rStyle w:val="Hipervnculo"/>
            <w:rFonts w:ascii="Arial" w:hAnsi="Arial" w:cs="Arial"/>
            <w:sz w:val="18"/>
            <w:szCs w:val="18"/>
          </w:rPr>
          <w:t>Instagram</w:t>
        </w:r>
      </w:hyperlink>
      <w:r w:rsidRPr="00941F6C">
        <w:rPr>
          <w:rFonts w:ascii="Arial" w:hAnsi="Arial" w:cs="Arial"/>
          <w:color w:val="000000"/>
          <w:sz w:val="18"/>
          <w:szCs w:val="18"/>
        </w:rPr>
        <w:t>.</w:t>
      </w:r>
      <w:r w:rsidRPr="00941F6C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7628CE0B" w14:textId="77777777" w:rsidR="004A3BB6" w:rsidRPr="00F04CDE" w:rsidRDefault="004A3BB6" w:rsidP="00116103">
      <w:pPr>
        <w:pStyle w:val="western"/>
        <w:spacing w:before="0" w:beforeAutospacing="0" w:after="0" w:afterAutospacing="0" w:line="240" w:lineRule="atLeast"/>
        <w:ind w:right="113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14:paraId="0BBCA274" w14:textId="20C6043D" w:rsidR="00116103" w:rsidRPr="00F04CDE" w:rsidRDefault="00116103" w:rsidP="00116103">
      <w:pPr>
        <w:spacing w:line="240" w:lineRule="atLeast"/>
        <w:jc w:val="both"/>
        <w:rPr>
          <w:rStyle w:val="EnlacedeInternet"/>
          <w:rFonts w:ascii="Arial" w:hAnsi="Arial" w:cs="Arial"/>
          <w:color w:val="000000"/>
          <w:sz w:val="18"/>
          <w:szCs w:val="18"/>
          <w:u w:val="none"/>
        </w:rPr>
      </w:pPr>
      <w:r w:rsidRPr="00F04CDE">
        <w:rPr>
          <w:rFonts w:ascii="Arial" w:hAnsi="Arial" w:cs="Arial"/>
          <w:color w:val="000000"/>
          <w:sz w:val="18"/>
          <w:szCs w:val="18"/>
        </w:rPr>
        <w:t xml:space="preserve">Contacto para más información: </w:t>
      </w:r>
      <w:r w:rsidRPr="00941F6C">
        <w:rPr>
          <w:rFonts w:ascii="Arial" w:hAnsi="Arial" w:cs="Arial"/>
          <w:sz w:val="18"/>
          <w:szCs w:val="18"/>
        </w:rPr>
        <w:t>Manuela Díaz | Tel. 620 456 205 |</w:t>
      </w:r>
      <w:hyperlink r:id="rId21" w:history="1">
        <w:r w:rsidRPr="00941F6C">
          <w:rPr>
            <w:rStyle w:val="EnlacedeInternet"/>
            <w:rFonts w:ascii="Arial" w:hAnsi="Arial" w:cs="Arial"/>
            <w:sz w:val="18"/>
            <w:szCs w:val="18"/>
          </w:rPr>
          <w:t>catedracorteva@us.es</w:t>
        </w:r>
      </w:hyperlink>
    </w:p>
    <w:p w14:paraId="1909784C" w14:textId="6B411D87" w:rsidR="00BC58F8" w:rsidRDefault="00BC58F8" w:rsidP="009604EC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358917D" w14:textId="77777777" w:rsidR="004A3BB6" w:rsidRDefault="004A3BB6" w:rsidP="004A3BB6">
      <w:pPr>
        <w:pStyle w:val="western"/>
        <w:spacing w:before="0" w:beforeAutospacing="0" w:after="0" w:afterAutospacing="0" w:line="240" w:lineRule="atLeast"/>
        <w:ind w:right="113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14:paraId="57D24492" w14:textId="77777777" w:rsidR="004A3BB6" w:rsidRPr="00F04CDE" w:rsidRDefault="004A3BB6" w:rsidP="004A3BB6">
      <w:pPr>
        <w:pStyle w:val="western"/>
        <w:spacing w:before="0" w:beforeAutospacing="0" w:after="0" w:afterAutospacing="0" w:line="240" w:lineRule="atLeast"/>
        <w:ind w:right="113"/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</w:pPr>
      <w:r w:rsidRPr="00F04CDE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 xml:space="preserve">Acerca de la Cátedra </w:t>
      </w:r>
      <w:proofErr w:type="spellStart"/>
      <w:r w:rsidRPr="00F04CDE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Corteva</w:t>
      </w:r>
      <w:proofErr w:type="spellEnd"/>
      <w:r w:rsidRPr="00F04CDE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F04CDE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Malherbología</w:t>
      </w:r>
      <w:proofErr w:type="spellEnd"/>
    </w:p>
    <w:p w14:paraId="389D7EEA" w14:textId="399AF2FC" w:rsidR="004A3BB6" w:rsidRDefault="004A3BB6" w:rsidP="004A3BB6">
      <w:pPr>
        <w:pStyle w:val="western"/>
        <w:spacing w:before="0" w:beforeAutospacing="0" w:after="0" w:afterAutospacing="0" w:line="240" w:lineRule="atLeast"/>
        <w:ind w:right="113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9E375F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La Cátedra </w:t>
      </w:r>
      <w:proofErr w:type="spellStart"/>
      <w:r w:rsidRPr="009E375F">
        <w:rPr>
          <w:rStyle w:val="apple-converted-space"/>
          <w:rFonts w:ascii="Arial" w:hAnsi="Arial" w:cs="Arial"/>
          <w:color w:val="000000"/>
          <w:sz w:val="18"/>
          <w:szCs w:val="18"/>
        </w:rPr>
        <w:t>Corteva</w:t>
      </w:r>
      <w:proofErr w:type="spellEnd"/>
      <w:r w:rsidRPr="009E375F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M</w:t>
      </w:r>
      <w:r w:rsidRPr="00753386">
        <w:rPr>
          <w:rStyle w:val="apple-converted-space"/>
          <w:rFonts w:ascii="Arial" w:hAnsi="Arial" w:cs="Arial"/>
          <w:color w:val="000000"/>
          <w:sz w:val="18"/>
          <w:szCs w:val="18"/>
        </w:rPr>
        <w:t>alherbología</w:t>
      </w:r>
      <w:proofErr w:type="spellEnd"/>
      <w:r w:rsidRPr="00753386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nace en 2020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y constituye un acuerdo entre la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Universitat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de Lleida y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Corteva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Agriscience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="0092782C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con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el fin de dar proyección a los avances existentes en malherbología, en términos de innovación y sostenibilidad agroalimentaria. </w:t>
      </w:r>
      <w:r w:rsidR="00BD0BE5">
        <w:rPr>
          <w:rStyle w:val="apple-converted-space"/>
          <w:rFonts w:ascii="Arial" w:hAnsi="Arial" w:cs="Arial"/>
          <w:color w:val="000000"/>
          <w:sz w:val="18"/>
          <w:szCs w:val="18"/>
        </w:rPr>
        <w:t>Más información en: www.catedracorteva-udl.com</w:t>
      </w:r>
    </w:p>
    <w:p w14:paraId="3C16B782" w14:textId="52083D23" w:rsidR="00116103" w:rsidRPr="00F04CDE" w:rsidRDefault="00116103" w:rsidP="009604EC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3EC0B787" w14:textId="1712E1F4" w:rsidR="004A3BB6" w:rsidRPr="00F04CDE" w:rsidRDefault="004A3BB6" w:rsidP="009604EC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F04CDE">
        <w:rPr>
          <w:rFonts w:ascii="Arial" w:hAnsi="Arial" w:cs="Arial"/>
          <w:color w:val="000000"/>
          <w:sz w:val="18"/>
          <w:szCs w:val="18"/>
        </w:rPr>
        <w:t>Contacto para más información:</w:t>
      </w:r>
      <w:r w:rsidR="00F04C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04CDE">
        <w:rPr>
          <w:rFonts w:ascii="Arial" w:hAnsi="Arial" w:cs="Arial"/>
          <w:color w:val="000000"/>
          <w:sz w:val="18"/>
          <w:szCs w:val="18"/>
        </w:rPr>
        <w:t>Maria</w:t>
      </w:r>
      <w:proofErr w:type="spellEnd"/>
      <w:r w:rsidRPr="00F04C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04CDE">
        <w:rPr>
          <w:rFonts w:ascii="Arial" w:hAnsi="Arial" w:cs="Arial"/>
          <w:color w:val="000000"/>
          <w:sz w:val="18"/>
          <w:szCs w:val="18"/>
        </w:rPr>
        <w:t>Casamitjana</w:t>
      </w:r>
      <w:proofErr w:type="spellEnd"/>
      <w:r w:rsidRPr="00F04CDE">
        <w:rPr>
          <w:rFonts w:ascii="Arial" w:hAnsi="Arial" w:cs="Arial"/>
          <w:color w:val="000000"/>
          <w:sz w:val="18"/>
          <w:szCs w:val="18"/>
        </w:rPr>
        <w:t xml:space="preserve"> | Tel 973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04CDE">
        <w:rPr>
          <w:rFonts w:ascii="Arial" w:hAnsi="Arial" w:cs="Arial"/>
          <w:color w:val="000000"/>
          <w:sz w:val="18"/>
          <w:szCs w:val="18"/>
        </w:rPr>
        <w:t>702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04CDE">
        <w:rPr>
          <w:rFonts w:ascii="Arial" w:hAnsi="Arial" w:cs="Arial"/>
          <w:color w:val="000000"/>
          <w:sz w:val="18"/>
          <w:szCs w:val="18"/>
        </w:rPr>
        <w:t>317</w:t>
      </w:r>
      <w:r>
        <w:rPr>
          <w:rFonts w:ascii="Arial" w:hAnsi="Arial" w:cs="Arial"/>
          <w:color w:val="000000"/>
          <w:sz w:val="18"/>
          <w:szCs w:val="18"/>
        </w:rPr>
        <w:t xml:space="preserve"> |</w:t>
      </w:r>
      <w:r w:rsidR="00F04CD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maria.casamitjana@udl.cat</w:t>
      </w:r>
    </w:p>
    <w:sectPr w:rsidR="004A3BB6" w:rsidRPr="00F04CDE" w:rsidSect="00803B4C">
      <w:headerReference w:type="default" r:id="rId22"/>
      <w:headerReference w:type="first" r:id="rId23"/>
      <w:pgSz w:w="12240" w:h="15840"/>
      <w:pgMar w:top="2269" w:right="1080" w:bottom="821" w:left="108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6CB5" w14:textId="77777777" w:rsidR="00A86549" w:rsidRDefault="00A86549">
      <w:r>
        <w:separator/>
      </w:r>
    </w:p>
  </w:endnote>
  <w:endnote w:type="continuationSeparator" w:id="0">
    <w:p w14:paraId="25270A93" w14:textId="77777777" w:rsidR="00A86549" w:rsidRDefault="00A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BD43" w14:textId="77777777" w:rsidR="00A86549" w:rsidRDefault="00A86549">
      <w:r>
        <w:separator/>
      </w:r>
    </w:p>
  </w:footnote>
  <w:footnote w:type="continuationSeparator" w:id="0">
    <w:p w14:paraId="1A9D85B0" w14:textId="77777777" w:rsidR="00A86549" w:rsidRDefault="00A8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A58D" w14:textId="319E7D57" w:rsidR="00864929" w:rsidRDefault="00864929">
    <w:pPr>
      <w:pStyle w:val="Encabezado"/>
      <w:jc w:val="center"/>
      <w:rPr>
        <w:rFonts w:ascii="Arial" w:hAnsi="Arial" w:cs="Arial"/>
      </w:rPr>
    </w:pPr>
  </w:p>
  <w:p w14:paraId="1C37E34C" w14:textId="332DEE1C" w:rsidR="00864929" w:rsidRDefault="00D9319B">
    <w:pPr>
      <w:pStyle w:val="Encabezado"/>
    </w:pPr>
    <w:r>
      <w:t xml:space="preserve">            </w:t>
    </w:r>
    <w:r w:rsidR="00307043">
      <w:rPr>
        <w:noProof/>
        <w:lang w:eastAsia="es-ES"/>
      </w:rPr>
      <w:drawing>
        <wp:inline distT="0" distB="0" distL="0" distR="0" wp14:anchorId="04147AF9" wp14:editId="79669C04">
          <wp:extent cx="6400800" cy="1343660"/>
          <wp:effectExtent l="0" t="0" r="0" b="254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B746" w14:textId="03247B66" w:rsidR="00803B4C" w:rsidRDefault="00803B4C">
    <w:pPr>
      <w:pStyle w:val="Encabezado"/>
    </w:pPr>
    <w:r>
      <w:rPr>
        <w:noProof/>
        <w:lang w:eastAsia="es-ES"/>
      </w:rPr>
      <w:drawing>
        <wp:anchor distT="0" distB="0" distL="114300" distR="117475" simplePos="0" relativeHeight="251659264" behindDoc="0" locked="0" layoutInCell="1" allowOverlap="1" wp14:anchorId="299E9727" wp14:editId="3B4384DA">
          <wp:simplePos x="0" y="0"/>
          <wp:positionH relativeFrom="column">
            <wp:posOffset>4411980</wp:posOffset>
          </wp:positionH>
          <wp:positionV relativeFrom="paragraph">
            <wp:posOffset>-68580</wp:posOffset>
          </wp:positionV>
          <wp:extent cx="2016125" cy="612775"/>
          <wp:effectExtent l="0" t="0" r="0" b="0"/>
          <wp:wrapTight wrapText="bothSides">
            <wp:wrapPolygon edited="0">
              <wp:start x="2269" y="0"/>
              <wp:lineTo x="-48" y="7144"/>
              <wp:lineTo x="-48" y="10717"/>
              <wp:lineTo x="905" y="14289"/>
              <wp:lineTo x="905" y="17861"/>
              <wp:lineTo x="6087" y="20990"/>
              <wp:lineTo x="11405" y="20990"/>
              <wp:lineTo x="12358" y="20990"/>
              <wp:lineTo x="16312" y="20990"/>
              <wp:lineTo x="18083" y="18760"/>
              <wp:lineTo x="17947" y="14289"/>
              <wp:lineTo x="21494" y="10717"/>
              <wp:lineTo x="21494" y="4458"/>
              <wp:lineTo x="3362" y="0"/>
              <wp:lineTo x="2269" y="0"/>
            </wp:wrapPolygon>
          </wp:wrapTight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C4C"/>
    <w:multiLevelType w:val="hybridMultilevel"/>
    <w:tmpl w:val="11BCD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320"/>
    <w:multiLevelType w:val="hybridMultilevel"/>
    <w:tmpl w:val="CABC4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C1E"/>
    <w:multiLevelType w:val="multilevel"/>
    <w:tmpl w:val="12E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14E96"/>
    <w:multiLevelType w:val="hybridMultilevel"/>
    <w:tmpl w:val="0EE00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1F9D"/>
    <w:multiLevelType w:val="hybridMultilevel"/>
    <w:tmpl w:val="333CEF7E"/>
    <w:lvl w:ilvl="0" w:tplc="A2CAAF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07E8"/>
    <w:multiLevelType w:val="hybridMultilevel"/>
    <w:tmpl w:val="B57E558C"/>
    <w:lvl w:ilvl="0" w:tplc="9828DB9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D6734"/>
    <w:multiLevelType w:val="hybridMultilevel"/>
    <w:tmpl w:val="DAB85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929"/>
    <w:rsid w:val="00002FD1"/>
    <w:rsid w:val="00041E59"/>
    <w:rsid w:val="0004303D"/>
    <w:rsid w:val="00046D96"/>
    <w:rsid w:val="0005541B"/>
    <w:rsid w:val="00064AD9"/>
    <w:rsid w:val="000825CF"/>
    <w:rsid w:val="000A3F6E"/>
    <w:rsid w:val="000A4AE6"/>
    <w:rsid w:val="000D3BE0"/>
    <w:rsid w:val="000E70C3"/>
    <w:rsid w:val="000F4D13"/>
    <w:rsid w:val="00116103"/>
    <w:rsid w:val="00137520"/>
    <w:rsid w:val="00153A88"/>
    <w:rsid w:val="001577FC"/>
    <w:rsid w:val="001B31EA"/>
    <w:rsid w:val="001B7D47"/>
    <w:rsid w:val="00213BC9"/>
    <w:rsid w:val="00213EE9"/>
    <w:rsid w:val="00240193"/>
    <w:rsid w:val="00243596"/>
    <w:rsid w:val="00244D75"/>
    <w:rsid w:val="00295230"/>
    <w:rsid w:val="002955B3"/>
    <w:rsid w:val="002A5128"/>
    <w:rsid w:val="002A6CA3"/>
    <w:rsid w:val="002B02C7"/>
    <w:rsid w:val="002C127B"/>
    <w:rsid w:val="002E1253"/>
    <w:rsid w:val="002E14AD"/>
    <w:rsid w:val="00302C6F"/>
    <w:rsid w:val="00305E42"/>
    <w:rsid w:val="00307043"/>
    <w:rsid w:val="00310D63"/>
    <w:rsid w:val="003163B6"/>
    <w:rsid w:val="00334676"/>
    <w:rsid w:val="00337D9F"/>
    <w:rsid w:val="00340FD6"/>
    <w:rsid w:val="00357C57"/>
    <w:rsid w:val="00363F11"/>
    <w:rsid w:val="003705F1"/>
    <w:rsid w:val="003B4397"/>
    <w:rsid w:val="003F42FE"/>
    <w:rsid w:val="00401FB6"/>
    <w:rsid w:val="00414CDB"/>
    <w:rsid w:val="00416FE7"/>
    <w:rsid w:val="00420D0E"/>
    <w:rsid w:val="00444D69"/>
    <w:rsid w:val="00465964"/>
    <w:rsid w:val="004A3BB6"/>
    <w:rsid w:val="004A63EF"/>
    <w:rsid w:val="004C2CFB"/>
    <w:rsid w:val="004E038A"/>
    <w:rsid w:val="004F47DF"/>
    <w:rsid w:val="0052087E"/>
    <w:rsid w:val="005217D4"/>
    <w:rsid w:val="00555E7E"/>
    <w:rsid w:val="005764F6"/>
    <w:rsid w:val="00591994"/>
    <w:rsid w:val="005A4DD6"/>
    <w:rsid w:val="005C0226"/>
    <w:rsid w:val="005D7429"/>
    <w:rsid w:val="00613287"/>
    <w:rsid w:val="00640B12"/>
    <w:rsid w:val="00642466"/>
    <w:rsid w:val="006821F4"/>
    <w:rsid w:val="006929DC"/>
    <w:rsid w:val="006B29CB"/>
    <w:rsid w:val="006B5814"/>
    <w:rsid w:val="006C5A23"/>
    <w:rsid w:val="006C6454"/>
    <w:rsid w:val="006F7288"/>
    <w:rsid w:val="007233B5"/>
    <w:rsid w:val="007257B9"/>
    <w:rsid w:val="00733EF6"/>
    <w:rsid w:val="00734053"/>
    <w:rsid w:val="00736B5A"/>
    <w:rsid w:val="0074674A"/>
    <w:rsid w:val="0075321B"/>
    <w:rsid w:val="007539F0"/>
    <w:rsid w:val="007744EE"/>
    <w:rsid w:val="007A6CA9"/>
    <w:rsid w:val="007B674F"/>
    <w:rsid w:val="007C010A"/>
    <w:rsid w:val="007D36E4"/>
    <w:rsid w:val="007F7AE9"/>
    <w:rsid w:val="00802B3E"/>
    <w:rsid w:val="00803B4C"/>
    <w:rsid w:val="00843E71"/>
    <w:rsid w:val="00845D63"/>
    <w:rsid w:val="00864929"/>
    <w:rsid w:val="0086692B"/>
    <w:rsid w:val="00873F3A"/>
    <w:rsid w:val="0089521F"/>
    <w:rsid w:val="008A1975"/>
    <w:rsid w:val="008B1FE3"/>
    <w:rsid w:val="008B211E"/>
    <w:rsid w:val="008B538D"/>
    <w:rsid w:val="008B7B9F"/>
    <w:rsid w:val="008F7C97"/>
    <w:rsid w:val="00900DD8"/>
    <w:rsid w:val="00905730"/>
    <w:rsid w:val="00920842"/>
    <w:rsid w:val="0092782C"/>
    <w:rsid w:val="00932D47"/>
    <w:rsid w:val="00952D4D"/>
    <w:rsid w:val="00955820"/>
    <w:rsid w:val="009604EC"/>
    <w:rsid w:val="00972270"/>
    <w:rsid w:val="00987827"/>
    <w:rsid w:val="009B36BA"/>
    <w:rsid w:val="009E375F"/>
    <w:rsid w:val="009F2981"/>
    <w:rsid w:val="00A04DBA"/>
    <w:rsid w:val="00A17772"/>
    <w:rsid w:val="00A2102C"/>
    <w:rsid w:val="00A3027A"/>
    <w:rsid w:val="00A31F18"/>
    <w:rsid w:val="00A44D2D"/>
    <w:rsid w:val="00A81DAC"/>
    <w:rsid w:val="00A86549"/>
    <w:rsid w:val="00A90682"/>
    <w:rsid w:val="00AA3A07"/>
    <w:rsid w:val="00AC459F"/>
    <w:rsid w:val="00AC5941"/>
    <w:rsid w:val="00B20A69"/>
    <w:rsid w:val="00B27522"/>
    <w:rsid w:val="00B27DE7"/>
    <w:rsid w:val="00B60921"/>
    <w:rsid w:val="00B7535D"/>
    <w:rsid w:val="00B8276B"/>
    <w:rsid w:val="00B93A5C"/>
    <w:rsid w:val="00B9538D"/>
    <w:rsid w:val="00BC58F8"/>
    <w:rsid w:val="00BD0BE5"/>
    <w:rsid w:val="00BE6B4B"/>
    <w:rsid w:val="00C003BA"/>
    <w:rsid w:val="00C3029A"/>
    <w:rsid w:val="00C30A6C"/>
    <w:rsid w:val="00C428FE"/>
    <w:rsid w:val="00C606B8"/>
    <w:rsid w:val="00C77E6C"/>
    <w:rsid w:val="00C84B70"/>
    <w:rsid w:val="00CA0968"/>
    <w:rsid w:val="00CA1907"/>
    <w:rsid w:val="00CC04BE"/>
    <w:rsid w:val="00CC2674"/>
    <w:rsid w:val="00D012EE"/>
    <w:rsid w:val="00D25524"/>
    <w:rsid w:val="00D3037D"/>
    <w:rsid w:val="00D30CB7"/>
    <w:rsid w:val="00D9319B"/>
    <w:rsid w:val="00DA06F7"/>
    <w:rsid w:val="00DB4270"/>
    <w:rsid w:val="00DB6499"/>
    <w:rsid w:val="00DC7F1E"/>
    <w:rsid w:val="00DD69F9"/>
    <w:rsid w:val="00DE4194"/>
    <w:rsid w:val="00DF4425"/>
    <w:rsid w:val="00E00991"/>
    <w:rsid w:val="00E565BC"/>
    <w:rsid w:val="00E87543"/>
    <w:rsid w:val="00EB6345"/>
    <w:rsid w:val="00ED417B"/>
    <w:rsid w:val="00EF0678"/>
    <w:rsid w:val="00EF527B"/>
    <w:rsid w:val="00F04CDE"/>
    <w:rsid w:val="00F17D72"/>
    <w:rsid w:val="00F30D60"/>
    <w:rsid w:val="00F71A1A"/>
    <w:rsid w:val="00F72DC1"/>
    <w:rsid w:val="00F72F18"/>
    <w:rsid w:val="00F904F8"/>
    <w:rsid w:val="00FB303A"/>
    <w:rsid w:val="00FD3E0A"/>
    <w:rsid w:val="00FE00DF"/>
    <w:rsid w:val="00FE6554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A167C"/>
  <w15:docId w15:val="{E37E6E29-C0B7-5541-9C6C-495DBCC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AD6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A2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2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EE3A5C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D184F"/>
  </w:style>
  <w:style w:type="character" w:customStyle="1" w:styleId="TextodegloboCar">
    <w:name w:val="Texto de globo Car"/>
    <w:basedOn w:val="Fuentedeprrafopredeter"/>
    <w:link w:val="Textodeglobo"/>
    <w:semiHidden/>
    <w:qFormat/>
    <w:rsid w:val="00D766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60F7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60F7C"/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260F7C"/>
    <w:rPr>
      <w:b/>
      <w:bCs/>
    </w:rPr>
  </w:style>
  <w:style w:type="character" w:styleId="Hipervnculovisitado">
    <w:name w:val="FollowedHyperlink"/>
    <w:basedOn w:val="Fuentedeprrafopredeter"/>
    <w:semiHidden/>
    <w:unhideWhenUsed/>
    <w:qFormat/>
    <w:rsid w:val="007447D2"/>
    <w:rPr>
      <w:color w:val="800080" w:themeColor="followed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830F22"/>
    <w:rPr>
      <w:i/>
      <w:iCs/>
    </w:rPr>
  </w:style>
  <w:style w:type="character" w:customStyle="1" w:styleId="Ttulo1Car">
    <w:name w:val="Título 1 Car"/>
    <w:basedOn w:val="Fuentedeprrafopredeter"/>
    <w:link w:val="Ttulo1"/>
    <w:qFormat/>
    <w:rsid w:val="001A2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F460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B0721F"/>
    <w:rPr>
      <w:b/>
      <w:bCs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80204A"/>
    <w:rPr>
      <w:rFonts w:ascii="Courier New" w:hAnsi="Courier New" w:cs="Courier New"/>
      <w:lang w:eastAsia="es-ES_tradnl"/>
    </w:rPr>
  </w:style>
  <w:style w:type="character" w:customStyle="1" w:styleId="Ttulo2Car">
    <w:name w:val="Título 2 Car"/>
    <w:basedOn w:val="Fuentedeprrafopredeter"/>
    <w:link w:val="Ttulo2"/>
    <w:semiHidden/>
    <w:qFormat/>
    <w:rsid w:val="008D2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sinresolver2">
    <w:name w:val="Mención sin resolver2"/>
    <w:basedOn w:val="Fuentedeprrafopredeter"/>
    <w:qFormat/>
    <w:rsid w:val="00447CF5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eastAsia="Arial" w:hAnsi="Arial" w:cs="Arial"/>
      <w:sz w:val="22"/>
      <w:szCs w:val="22"/>
      <w:lang w:bidi="es-ES"/>
    </w:rPr>
  </w:style>
  <w:style w:type="character" w:customStyle="1" w:styleId="ListLabel25">
    <w:name w:val="ListLabel 25"/>
    <w:qFormat/>
    <w:rPr>
      <w:rFonts w:ascii="Arial" w:eastAsia="Arial" w:hAnsi="Arial" w:cs="Arial"/>
      <w:sz w:val="20"/>
      <w:szCs w:val="20"/>
      <w:lang w:bidi="es-ES"/>
    </w:rPr>
  </w:style>
  <w:style w:type="character" w:customStyle="1" w:styleId="ListLabel26">
    <w:name w:val="ListLabel 26"/>
    <w:qFormat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Textoindependiente"/>
    <w:qFormat/>
    <w:rsid w:val="009346B6"/>
    <w:pPr>
      <w:jc w:val="center"/>
    </w:pPr>
    <w:rPr>
      <w:b/>
      <w:szCs w:val="20"/>
      <w:lang w:eastAsia="ja-JP"/>
    </w:rPr>
  </w:style>
  <w:style w:type="paragraph" w:styleId="Textoindependiente">
    <w:name w:val="Body Text"/>
    <w:basedOn w:val="Normal"/>
    <w:rsid w:val="00EE3A5C"/>
    <w:pPr>
      <w:spacing w:after="120"/>
    </w:pPr>
    <w:rPr>
      <w:sz w:val="20"/>
      <w:szCs w:val="20"/>
      <w:lang w:eastAsia="en-U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Textoindependiente2">
    <w:name w:val="Body Text 2"/>
    <w:basedOn w:val="Normal"/>
    <w:qFormat/>
    <w:pPr>
      <w:tabs>
        <w:tab w:val="left" w:pos="1440"/>
        <w:tab w:val="left" w:pos="2160"/>
        <w:tab w:val="left" w:pos="5040"/>
        <w:tab w:val="left" w:pos="5760"/>
      </w:tabs>
      <w:jc w:val="center"/>
    </w:pPr>
    <w:rPr>
      <w:b/>
      <w:sz w:val="28"/>
      <w:szCs w:val="20"/>
      <w:lang w:eastAsia="en-US"/>
    </w:rPr>
  </w:style>
  <w:style w:type="paragraph" w:customStyle="1" w:styleId="Address">
    <w:name w:val="Address"/>
    <w:basedOn w:val="Normal"/>
    <w:qFormat/>
    <w:pPr>
      <w:spacing w:line="200" w:lineRule="exact"/>
    </w:pPr>
    <w:rPr>
      <w:rFonts w:ascii="Arial Narrow" w:hAnsi="Arial Narrow"/>
      <w:color w:val="000000"/>
      <w:sz w:val="16"/>
      <w:szCs w:val="20"/>
      <w:lang w:eastAsia="en-US"/>
    </w:rPr>
  </w:style>
  <w:style w:type="paragraph" w:customStyle="1" w:styleId="DuPontText">
    <w:name w:val="DuPont Text"/>
    <w:basedOn w:val="Normal"/>
    <w:qFormat/>
    <w:pPr>
      <w:spacing w:line="280" w:lineRule="exact"/>
    </w:pPr>
    <w:rPr>
      <w:sz w:val="22"/>
      <w:szCs w:val="20"/>
      <w:lang w:eastAsia="en-US"/>
    </w:rPr>
  </w:style>
  <w:style w:type="paragraph" w:customStyle="1" w:styleId="Prompts">
    <w:name w:val="Prompts"/>
    <w:basedOn w:val="DuPontText"/>
    <w:qFormat/>
    <w:rPr>
      <w:rFonts w:ascii="Arial Narrow" w:hAnsi="Arial Narrow"/>
      <w:sz w:val="16"/>
    </w:rPr>
  </w:style>
  <w:style w:type="paragraph" w:customStyle="1" w:styleId="DuPontHeadline">
    <w:name w:val="DuPont Headline"/>
    <w:basedOn w:val="DuPontText"/>
    <w:qFormat/>
    <w:rPr>
      <w:b/>
    </w:rPr>
  </w:style>
  <w:style w:type="paragraph" w:styleId="Textoindependiente3">
    <w:name w:val="Body Text 3"/>
    <w:basedOn w:val="Normal"/>
    <w:qFormat/>
    <w:pPr>
      <w:tabs>
        <w:tab w:val="left" w:pos="0"/>
        <w:tab w:val="left" w:pos="1440"/>
        <w:tab w:val="left" w:pos="5040"/>
        <w:tab w:val="left" w:pos="5760"/>
      </w:tabs>
      <w:spacing w:line="360" w:lineRule="auto"/>
      <w:ind w:right="288"/>
    </w:pPr>
    <w:rPr>
      <w:szCs w:val="20"/>
      <w:lang w:eastAsia="en-US"/>
    </w:rPr>
  </w:style>
  <w:style w:type="paragraph" w:styleId="Sangradetextonormal">
    <w:name w:val="Body Text Indent"/>
    <w:basedOn w:val="Normal"/>
    <w:pPr>
      <w:spacing w:line="360" w:lineRule="auto"/>
      <w:ind w:firstLine="1440"/>
    </w:pPr>
    <w:rPr>
      <w:color w:val="000000"/>
      <w:szCs w:val="20"/>
      <w:lang w:eastAsia="en-US"/>
    </w:rPr>
  </w:style>
  <w:style w:type="paragraph" w:styleId="Sangra2detindependiente">
    <w:name w:val="Body Text Indent 2"/>
    <w:basedOn w:val="Normal"/>
    <w:qFormat/>
    <w:pPr>
      <w:spacing w:line="360" w:lineRule="auto"/>
      <w:ind w:firstLine="1440"/>
    </w:pPr>
    <w:rPr>
      <w:color w:val="000000"/>
      <w:sz w:val="22"/>
      <w:szCs w:val="20"/>
      <w:lang w:eastAsia="en-US"/>
    </w:rPr>
  </w:style>
  <w:style w:type="paragraph" w:customStyle="1" w:styleId="Default">
    <w:name w:val="Default"/>
    <w:qFormat/>
    <w:rsid w:val="003D6B9D"/>
    <w:rPr>
      <w:rFonts w:ascii="Calibri" w:eastAsia="MS Mincho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D766F6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60F7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260F7C"/>
    <w:rPr>
      <w:b/>
      <w:bCs/>
    </w:rPr>
  </w:style>
  <w:style w:type="paragraph" w:styleId="Prrafodelista">
    <w:name w:val="List Paragraph"/>
    <w:basedOn w:val="Normal"/>
    <w:uiPriority w:val="34"/>
    <w:qFormat/>
    <w:rsid w:val="00260F7C"/>
    <w:pPr>
      <w:ind w:left="720"/>
      <w:contextualSpacing/>
    </w:pPr>
    <w:rPr>
      <w:rFonts w:ascii="Times" w:hAnsi="Times"/>
      <w:szCs w:val="20"/>
      <w:lang w:eastAsia="ja-JP"/>
    </w:rPr>
  </w:style>
  <w:style w:type="paragraph" w:styleId="Revisin">
    <w:name w:val="Revision"/>
    <w:uiPriority w:val="99"/>
    <w:semiHidden/>
    <w:qFormat/>
    <w:rsid w:val="00D30B26"/>
    <w:rPr>
      <w:sz w:val="24"/>
    </w:rPr>
  </w:style>
  <w:style w:type="paragraph" w:styleId="NormalWeb">
    <w:name w:val="Normal (Web)"/>
    <w:basedOn w:val="Normal"/>
    <w:uiPriority w:val="99"/>
    <w:unhideWhenUsed/>
    <w:qFormat/>
    <w:rsid w:val="00406FBE"/>
    <w:pPr>
      <w:spacing w:beforeAutospacing="1" w:afterAutospacing="1"/>
    </w:pPr>
    <w:rPr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802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t-align-justify">
    <w:name w:val="text-align-justify"/>
    <w:basedOn w:val="Normal"/>
    <w:qFormat/>
    <w:rsid w:val="00501E2F"/>
    <w:pPr>
      <w:spacing w:beforeAutospacing="1" w:afterAutospacing="1"/>
    </w:pPr>
  </w:style>
  <w:style w:type="paragraph" w:customStyle="1" w:styleId="Standard">
    <w:name w:val="Standard"/>
    <w:qFormat/>
    <w:rsid w:val="003F029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BC58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BC58F8"/>
  </w:style>
  <w:style w:type="character" w:styleId="Hipervnculo">
    <w:name w:val="Hyperlink"/>
    <w:basedOn w:val="Fuentedeprrafopredeter"/>
    <w:uiPriority w:val="99"/>
    <w:unhideWhenUsed/>
    <w:rsid w:val="00BC58F8"/>
    <w:rPr>
      <w:color w:val="0000FF"/>
      <w:u w:val="single"/>
    </w:rPr>
  </w:style>
  <w:style w:type="character" w:customStyle="1" w:styleId="Mencinsinresolver3">
    <w:name w:val="Mención sin resolver3"/>
    <w:basedOn w:val="Fuentedeprrafopredeter"/>
    <w:rsid w:val="007A6CA9"/>
    <w:rPr>
      <w:color w:val="605E5C"/>
      <w:shd w:val="clear" w:color="auto" w:fill="E1DFDD"/>
    </w:rPr>
  </w:style>
  <w:style w:type="character" w:customStyle="1" w:styleId="jsgrdq">
    <w:name w:val="jsgrdq"/>
    <w:basedOn w:val="Fuentedeprrafopredeter"/>
    <w:rsid w:val="00310D63"/>
  </w:style>
  <w:style w:type="paragraph" w:customStyle="1" w:styleId="Textbody">
    <w:name w:val="Text body"/>
    <w:basedOn w:val="Standard"/>
    <w:rsid w:val="00B20A69"/>
    <w:pPr>
      <w:autoSpaceDN w:val="0"/>
      <w:spacing w:after="140" w:line="276" w:lineRule="auto"/>
    </w:pPr>
    <w:rPr>
      <w:kern w:val="3"/>
    </w:rPr>
  </w:style>
  <w:style w:type="character" w:customStyle="1" w:styleId="StrongEmphasis">
    <w:name w:val="Strong Emphasis"/>
    <w:rsid w:val="00B20A69"/>
    <w:rPr>
      <w:b/>
      <w:bCs/>
    </w:rPr>
  </w:style>
  <w:style w:type="character" w:styleId="nfasis">
    <w:name w:val="Emphasis"/>
    <w:basedOn w:val="Fuentedeprrafopredeter"/>
    <w:uiPriority w:val="20"/>
    <w:qFormat/>
    <w:rsid w:val="00C606B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0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tedracorteva-udl.com/" TargetMode="External"/><Relationship Id="rId18" Type="http://schemas.openxmlformats.org/officeDocument/2006/relationships/hyperlink" Target="http://LinkedIn.com/company/c%C3%A1tedra-cortev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tedracorteva@us.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tedracorteva.com/" TargetMode="External"/><Relationship Id="rId17" Type="http://schemas.openxmlformats.org/officeDocument/2006/relationships/hyperlink" Target="http://www.catedracortev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4laF0L" TargetMode="External"/><Relationship Id="rId20" Type="http://schemas.openxmlformats.org/officeDocument/2006/relationships/hyperlink" Target="https://www.instagram.com/catedracortev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mh.ne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ventbrite.es/e/entradas-jornada-de-agricultura-digital-aplicada-a-la-malherbologia-125437245177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twitter.com/catedracortev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teva.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01d7929-2f9f-4557-9503-fd68d1a13539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ed7d81d1-73fd-4296-a754-d71478df29a0">Templates</Type_x0020_of_x0020_Document>
    <TaxCatchAll xmlns="9e1ea8fe-80b7-467f-b041-b8a2c71b995d"/>
    <Sub_x0020_Type_x0020_of_x0020_Document xmlns="ed7d81d1-73fd-4296-a754-d71478df29a0" xsi:nil="true"/>
    <PublishingExpirationDate xmlns="http://schemas.microsoft.com/sharepoint/v3" xsi:nil="true"/>
    <PublishingStartDate xmlns="http://schemas.microsoft.com/sharepoint/v3" xsi:nil="true"/>
    <Region xmlns="ed7d81d1-73fd-4296-a754-d71478df29a0" xsi:nil="true"/>
    <Page xmlns="ed7d81d1-73fd-4296-a754-d71478df29a0">Press Communications</P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93AF267423F4491FDF03147092645" ma:contentTypeVersion="5" ma:contentTypeDescription="Create a new document." ma:contentTypeScope="" ma:versionID="74ecf2a0cd46f3ffe17d7dc5239e4ecf">
  <xsd:schema xmlns:xsd="http://www.w3.org/2001/XMLSchema" xmlns:xs="http://www.w3.org/2001/XMLSchema" xmlns:p="http://schemas.microsoft.com/office/2006/metadata/properties" xmlns:ns1="http://schemas.microsoft.com/sharepoint/v3" xmlns:ns2="9e1ea8fe-80b7-467f-b041-b8a2c71b995d" xmlns:ns3="ed7d81d1-73fd-4296-a754-d71478df29a0" targetNamespace="http://schemas.microsoft.com/office/2006/metadata/properties" ma:root="true" ma:fieldsID="e42c9e1692bfbc99749f9b6ace7de919" ns1:_="" ns2:_="" ns3:_="">
    <xsd:import namespace="http://schemas.microsoft.com/sharepoint/v3"/>
    <xsd:import namespace="9e1ea8fe-80b7-467f-b041-b8a2c71b995d"/>
    <xsd:import namespace="ed7d81d1-73fd-4296-a754-d71478df29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/>
                <xsd:element ref="ns3:Type_x0020_of_x0020_Document" minOccurs="0"/>
                <xsd:element ref="ns3:Region" minOccurs="0"/>
                <xsd:element ref="ns3:Sub_x0020_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a8fe-80b7-467f-b041-b8a2c71b99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a1e008f7-5b5a-4ea4-bce5-4073bc070ffe}" ma:internalName="TaxCatchAll" ma:showField="CatchAllData" ma:web="f20ac376-6eaa-454c-b89b-dfcfae498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a1e008f7-5b5a-4ea4-bce5-4073bc070ffe}" ma:internalName="TaxCatchAllLabel" ma:readOnly="true" ma:showField="CatchAllDataLabel" ma:web="f20ac376-6eaa-454c-b89b-dfcfae498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81d1-73fd-4296-a754-d71478df29a0" elementFormDefault="qualified">
    <xsd:import namespace="http://schemas.microsoft.com/office/2006/documentManagement/types"/>
    <xsd:import namespace="http://schemas.microsoft.com/office/infopath/2007/PartnerControls"/>
    <xsd:element name="Page" ma:index="12" ma:displayName="Page" ma:format="Dropdown" ma:internalName="Page">
      <xsd:simpleType>
        <xsd:restriction base="dms:Choice">
          <xsd:enumeration value="Advertising Specialties"/>
          <xsd:enumeration value="Applications and Examples"/>
          <xsd:enumeration value="Best Practice Examples"/>
          <xsd:enumeration value="Brand and Copy Bar"/>
          <xsd:enumeration value="Brand FAQs"/>
          <xsd:enumeration value="Branding Do's and Don'ts"/>
          <xsd:enumeration value="Brochures"/>
          <xsd:enumeration value="Building Signs"/>
          <xsd:enumeration value="Color"/>
          <xsd:enumeration value="Contacts"/>
          <xsd:enumeration value="Content Creation Checklist"/>
          <xsd:enumeration value="Danisco Power Brand Approval Form"/>
          <xsd:enumeration value="DuPont Authorized Distributor Logo"/>
          <xsd:enumeration value="DuPont Name"/>
          <xsd:enumeration value="DuPont Oval"/>
          <xsd:enumeration value="External Communications"/>
          <xsd:enumeration value="Infographics Charts"/>
          <xsd:enumeration value="Internal Communications"/>
          <xsd:enumeration value="Joint Ventures"/>
          <xsd:enumeration value="Latest News"/>
          <xsd:enumeration value="MarComm Approval Request"/>
          <xsd:enumeration value="Newsletters"/>
          <xsd:enumeration value="Packaging Point of Sale"/>
          <xsd:enumeration value="Photography"/>
          <xsd:enumeration value="Posters"/>
          <xsd:enumeration value="Power Brands"/>
          <xsd:enumeration value="PowerPoint Templates"/>
          <xsd:enumeration value="Press Communications"/>
          <xsd:enumeration value="Print Advertising"/>
          <xsd:enumeration value="Printing Services"/>
          <xsd:enumeration value="Request for DuPont Oval Logo"/>
          <xsd:enumeration value="Signage"/>
          <xsd:enumeration value="Stationery Letterhead"/>
          <xsd:enumeration value="Templates"/>
          <xsd:enumeration value="Trade Show Banners Exhibits"/>
          <xsd:enumeration value="Trademarks"/>
          <xsd:enumeration value="Typography"/>
          <xsd:enumeration value="What is the DuPont Brand"/>
        </xsd:restriction>
      </xsd:simpleType>
    </xsd:element>
    <xsd:element name="Type_x0020_of_x0020_Document" ma:index="13" nillable="true" ma:displayName="Type of Document" ma:format="Dropdown" ma:internalName="Type_x0020_of_x0020_Document">
      <xsd:simpleType>
        <xsd:restriction base="dms:Choice">
          <xsd:enumeration value="Communications Templates"/>
          <xsd:enumeration value="Contacts"/>
          <xsd:enumeration value="External Communications"/>
          <xsd:enumeration value="Internal Communications"/>
          <xsd:enumeration value="Letterhead"/>
          <xsd:enumeration value="Press Releases"/>
          <xsd:enumeration value="Templates"/>
          <xsd:enumeration value="Usage Images"/>
          <xsd:enumeration value="Guidelines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Euro"/>
          <xsd:enumeration value="US"/>
        </xsd:restriction>
      </xsd:simpleType>
    </xsd:element>
    <xsd:element name="Sub_x0020_Type_x0020_of_x0020_Document" ma:index="15" nillable="true" ma:displayName="Font Type" ma:format="Dropdown" ma:internalName="Sub_x0020_Type_x0020_of_x0020_Document">
      <xsd:simpleType>
        <xsd:restriction base="dms:Choice">
          <xsd:enumeration value="Meta"/>
          <xsd:enumeration value="Taho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6A174-EEA8-4868-8F86-22478C6E19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FEF39A-4400-410F-BD70-90A32E616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9D2C-26C9-49FD-9BCC-DB3DAA442F70}">
  <ds:schemaRefs>
    <ds:schemaRef ds:uri="http://schemas.microsoft.com/office/2006/metadata/properties"/>
    <ds:schemaRef ds:uri="http://schemas.microsoft.com/office/infopath/2007/PartnerControls"/>
    <ds:schemaRef ds:uri="ed7d81d1-73fd-4296-a754-d71478df29a0"/>
    <ds:schemaRef ds:uri="9e1ea8fe-80b7-467f-b041-b8a2c71b995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7127B5-62AA-45AF-B071-D4F4E8E5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ea8fe-80b7-467f-b041-b8a2c71b995d"/>
    <ds:schemaRef ds:uri="ed7d81d1-73fd-4296-a754-d71478d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D_NR_us</vt:lpstr>
    </vt:vector>
  </TitlesOfParts>
  <Company>The Belfry Group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D_NR_us</dc:title>
  <dc:creator>HURFF, AMY J</dc:creator>
  <dc:description>DuPont News Release template for Microsoft Word 97; US standard paper size</dc:description>
  <cp:lastModifiedBy>Cátedra Corteva</cp:lastModifiedBy>
  <cp:revision>6</cp:revision>
  <cp:lastPrinted>2019-10-03T13:38:00Z</cp:lastPrinted>
  <dcterms:created xsi:type="dcterms:W3CDTF">2020-10-22T07:59:00Z</dcterms:created>
  <dcterms:modified xsi:type="dcterms:W3CDTF">2020-10-23T07:06:00Z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Belfry Group</vt:lpwstr>
  </property>
  <property fmtid="{D5CDD505-2E9C-101B-9397-08002B2CF9AE}" pid="4" name="Company1">
    <vt:lpwstr> </vt:lpwstr>
  </property>
  <property fmtid="{D5CDD505-2E9C-101B-9397-08002B2CF9AE}" pid="5" name="Company2">
    <vt:lpwstr> </vt:lpwstr>
  </property>
  <property fmtid="{D5CDD505-2E9C-101B-9397-08002B2CF9AE}" pid="6" name="ContentTypeId">
    <vt:lpwstr>0x01010054593AF267423F4491FDF03147092645</vt:lpwstr>
  </property>
  <property fmtid="{D5CDD505-2E9C-101B-9397-08002B2CF9AE}" pid="7" name="DocSecurity">
    <vt:i4>0</vt:i4>
  </property>
  <property fmtid="{D5CDD505-2E9C-101B-9397-08002B2CF9AE}" pid="8" name="HeaderFirstAddressFrom">
    <vt:lpwstr>123 Street Address_x000d_
City, ST ZIP</vt:lpwstr>
  </property>
  <property fmtid="{D5CDD505-2E9C-101B-9397-08002B2CF9AE}" pid="9" name="HeaderFirstBusiness">
    <vt:lpwstr>DuPont Business Name</vt:lpwstr>
  </property>
  <property fmtid="{D5CDD505-2E9C-101B-9397-08002B2CF9AE}" pid="10" name="HeaderFirstFax">
    <vt:lpwstr>098 765 4321</vt:lpwstr>
  </property>
  <property fmtid="{D5CDD505-2E9C-101B-9397-08002B2CF9AE}" pid="11" name="HeaderFirstPhone">
    <vt:lpwstr>123 456 7890</vt:lpwstr>
  </property>
  <property fmtid="{D5CDD505-2E9C-101B-9397-08002B2CF9AE}" pid="12" name="HyperlinksChanged">
    <vt:bool>false</vt:bool>
  </property>
  <property fmtid="{D5CDD505-2E9C-101B-9397-08002B2CF9AE}" pid="13" name="LinksUpToDate">
    <vt:bool>false</vt:bool>
  </property>
  <property fmtid="{D5CDD505-2E9C-101B-9397-08002B2CF9AE}" pid="14" name="Phone1">
    <vt:lpwstr> </vt:lpwstr>
  </property>
  <property fmtid="{D5CDD505-2E9C-101B-9397-08002B2CF9AE}" pid="15" name="Phone2">
    <vt:lpwstr> </vt:lpwstr>
  </property>
  <property fmtid="{D5CDD505-2E9C-101B-9397-08002B2CF9AE}" pid="16" name="ScaleCrop">
    <vt:bool>false</vt:bool>
  </property>
  <property fmtid="{D5CDD505-2E9C-101B-9397-08002B2CF9AE}" pid="17" name="ShareDoc">
    <vt:bool>false</vt:bool>
  </property>
  <property fmtid="{D5CDD505-2E9C-101B-9397-08002B2CF9AE}" pid="18" name="To1">
    <vt:lpwstr> </vt:lpwstr>
  </property>
  <property fmtid="{D5CDD505-2E9C-101B-9397-08002B2CF9AE}" pid="19" name="To2">
    <vt:lpwstr> </vt:lpwstr>
  </property>
</Properties>
</file>